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D556" w14:textId="77777777" w:rsidR="00943AFB" w:rsidRPr="00CE55A0" w:rsidRDefault="00943AFB" w:rsidP="00943AFB">
      <w:pPr>
        <w:spacing w:after="0" w:line="240" w:lineRule="auto"/>
        <w:rPr>
          <w:b/>
          <w:bCs/>
        </w:rPr>
      </w:pPr>
      <w:r w:rsidRPr="00CE55A0">
        <w:rPr>
          <w:b/>
          <w:bCs/>
        </w:rPr>
        <w:t>CSCH Spotlight on Well-being During COVID: Family Wellness Podcast Episode Transcript</w:t>
      </w:r>
    </w:p>
    <w:p w14:paraId="1E351CCF" w14:textId="77777777" w:rsidR="00943AFB" w:rsidRDefault="00943AFB" w:rsidP="00943AFB">
      <w:pPr>
        <w:spacing w:after="0" w:line="240" w:lineRule="auto"/>
      </w:pPr>
    </w:p>
    <w:p w14:paraId="769EFF7F" w14:textId="77777777" w:rsidR="00943AFB" w:rsidRDefault="00943AFB" w:rsidP="00943AFB">
      <w:pPr>
        <w:spacing w:after="0" w:line="240" w:lineRule="auto"/>
      </w:pPr>
      <w:r>
        <w:t>[Music]</w:t>
      </w:r>
    </w:p>
    <w:p w14:paraId="4CBCA438" w14:textId="77777777" w:rsidR="00943AFB" w:rsidRDefault="00943AFB" w:rsidP="00943AFB">
      <w:pPr>
        <w:spacing w:after="0" w:line="240" w:lineRule="auto"/>
      </w:pPr>
    </w:p>
    <w:p w14:paraId="7BF4E68F" w14:textId="77777777" w:rsidR="00943AFB" w:rsidRDefault="00943AFB" w:rsidP="00943AFB">
      <w:pPr>
        <w:spacing w:after="0" w:line="240" w:lineRule="auto"/>
      </w:pPr>
      <w:r>
        <w:t xml:space="preserve">Helene Marcy: Hello and Welcome to the CSCH Podcast. My name is Helene Marcy, Program Manager for the UConn Collaboratory on School and Child Health, or CSCH. The CSCH mission is to facilitate innovative and impactful connections across research, policy, and practice arenas relevant to school and child health. I invite you to take a look at our website at csch.uconn.edu. </w:t>
      </w:r>
    </w:p>
    <w:p w14:paraId="7D3E0391" w14:textId="77777777" w:rsidR="00943AFB" w:rsidRDefault="00943AFB" w:rsidP="00943AFB">
      <w:pPr>
        <w:spacing w:after="0" w:line="240" w:lineRule="auto"/>
      </w:pPr>
    </w:p>
    <w:p w14:paraId="4F1BC930" w14:textId="0338D2D0" w:rsidR="00943AFB" w:rsidRDefault="00943AFB" w:rsidP="00943AFB">
      <w:pPr>
        <w:spacing w:after="0" w:line="240" w:lineRule="auto"/>
      </w:pPr>
      <w:r>
        <w:t>CSCH recently completed a survey of district and school leaders about how the pandemic has affected their priorities and concerns. Results indicate that one of their biggest worries is social and emotional wellness. That prompted us to do a podcast series on the topic. Th</w:t>
      </w:r>
      <w:r w:rsidR="0031316E">
        <w:t>e</w:t>
      </w:r>
      <w:r>
        <w:t xml:space="preserve"> podcast series was made possible in part by funding from the Neag Foundation, which serves as a philanthropic force for positive change in education, health, and human services initiatives. Our last two episodes focused on school staff wellness and family wellness. For this episode we decided to talk to some experts to get their take on the issue of child wellness.</w:t>
      </w:r>
    </w:p>
    <w:p w14:paraId="7802057C" w14:textId="77777777" w:rsidR="00943AFB" w:rsidRDefault="00943AFB" w:rsidP="00943AFB">
      <w:pPr>
        <w:spacing w:after="0" w:line="240" w:lineRule="auto"/>
      </w:pPr>
    </w:p>
    <w:p w14:paraId="00995818" w14:textId="6CD86557" w:rsidR="00943AFB" w:rsidRDefault="00943AFB" w:rsidP="00943AFB">
      <w:pPr>
        <w:spacing w:after="0" w:line="240" w:lineRule="auto"/>
      </w:pPr>
      <w:r>
        <w:t>Today I am here with Jeana Bracey, Michelle Doucette Cunningham, and Damion Grasso. Jeana is Associate Vice President of School and Community Initiatives at the Child Health and Development Institute of Connecticut. Michelle is Executive Director of the Connecticut After School Network and founder of SEL4CT</w:t>
      </w:r>
      <w:r w:rsidR="0031316E">
        <w:t>,</w:t>
      </w:r>
      <w:r>
        <w:t xml:space="preserve"> the Social Emotional Learning Alliance </w:t>
      </w:r>
      <w:r w:rsidR="009642EB">
        <w:t>for</w:t>
      </w:r>
      <w:bookmarkStart w:id="0" w:name="_GoBack"/>
      <w:bookmarkEnd w:id="0"/>
      <w:r>
        <w:t xml:space="preserve"> Connecticut. Damion is a licensed Clinical Psychologist and an Associate Professor in the Departments of Psychiatry and Pediatrics at UConn Health. Welcome to all of you. </w:t>
      </w:r>
    </w:p>
    <w:p w14:paraId="15D52F84" w14:textId="77777777" w:rsidR="00943AFB" w:rsidRDefault="00943AFB" w:rsidP="00943AFB">
      <w:pPr>
        <w:spacing w:after="0" w:line="240" w:lineRule="auto"/>
      </w:pPr>
      <w:r>
        <w:t xml:space="preserve">   </w:t>
      </w:r>
    </w:p>
    <w:p w14:paraId="2E8CA788" w14:textId="77777777" w:rsidR="00943AFB" w:rsidRDefault="00943AFB" w:rsidP="00943AFB">
      <w:pPr>
        <w:spacing w:after="0" w:line="240" w:lineRule="auto"/>
      </w:pPr>
      <w:r>
        <w:t>Michelle Doucette Cunningham: Thanks for having us.</w:t>
      </w:r>
    </w:p>
    <w:p w14:paraId="6503E3CF" w14:textId="77777777" w:rsidR="00943AFB" w:rsidRDefault="00943AFB" w:rsidP="00943AFB">
      <w:pPr>
        <w:spacing w:after="0" w:line="240" w:lineRule="auto"/>
      </w:pPr>
    </w:p>
    <w:p w14:paraId="614764C3" w14:textId="6733A885" w:rsidR="00943AFB" w:rsidRDefault="00943AFB" w:rsidP="00943AFB">
      <w:pPr>
        <w:spacing w:after="0" w:line="240" w:lineRule="auto"/>
      </w:pPr>
      <w:r>
        <w:t xml:space="preserve">Helene: So my first question is one that I will ask each of you but let’s start with you, Jeana. Please tell us a bit about the nature of your work in supporting the social, emotional, and behavioral well-being of children and what the key issues </w:t>
      </w:r>
      <w:r w:rsidR="00DE5895">
        <w:t xml:space="preserve">are </w:t>
      </w:r>
      <w:r>
        <w:t xml:space="preserve">that drive your work. </w:t>
      </w:r>
    </w:p>
    <w:p w14:paraId="0AF165DC" w14:textId="77777777" w:rsidR="00943AFB" w:rsidRDefault="00943AFB" w:rsidP="00943AFB">
      <w:pPr>
        <w:spacing w:after="0" w:line="240" w:lineRule="auto"/>
      </w:pPr>
    </w:p>
    <w:p w14:paraId="2221CBFE" w14:textId="265BCBE5" w:rsidR="00943AFB" w:rsidRDefault="00943AFB" w:rsidP="00943AFB">
      <w:pPr>
        <w:spacing w:after="0" w:line="240" w:lineRule="auto"/>
      </w:pPr>
      <w:r>
        <w:t xml:space="preserve">Jeana Bracey: Sure, so at the Child Health and Development Institute or CHDI, our work is to improve child </w:t>
      </w:r>
      <w:r w:rsidRPr="00C9545B">
        <w:t>serving systems to advance</w:t>
      </w:r>
      <w:r>
        <w:t xml:space="preserve"> state policy to support those systems</w:t>
      </w:r>
      <w:r w:rsidR="00460221">
        <w:t>,</w:t>
      </w:r>
      <w:r>
        <w:t xml:space="preserve"> and improve practice through implementation and quality improvement</w:t>
      </w:r>
      <w:r w:rsidR="00460221">
        <w:t xml:space="preserve"> of </w:t>
      </w:r>
      <w:r>
        <w:t>evidence</w:t>
      </w:r>
      <w:r w:rsidR="001C2A60">
        <w:t>-</w:t>
      </w:r>
      <w:r>
        <w:t>based treatments.</w:t>
      </w:r>
      <w:r w:rsidR="00460221">
        <w:t xml:space="preserve"> </w:t>
      </w:r>
      <w:r>
        <w:t>So my role really focuses on schools and community</w:t>
      </w:r>
      <w:r w:rsidR="001C2A60">
        <w:t>-</w:t>
      </w:r>
      <w:r>
        <w:t>based behavioral health providers, such as the school</w:t>
      </w:r>
      <w:r w:rsidR="00460221">
        <w:t>-</w:t>
      </w:r>
      <w:r>
        <w:t xml:space="preserve">based diversion initiative, </w:t>
      </w:r>
      <w:r w:rsidR="00CB7C93">
        <w:t xml:space="preserve">Project Aware </w:t>
      </w:r>
      <w:r>
        <w:t>for trauma</w:t>
      </w:r>
      <w:r w:rsidR="00460221">
        <w:t>-</w:t>
      </w:r>
      <w:r>
        <w:t xml:space="preserve">informed school </w:t>
      </w:r>
      <w:r w:rsidR="00034454">
        <w:t>mental</w:t>
      </w:r>
      <w:r>
        <w:t xml:space="preserve"> health, and the</w:t>
      </w:r>
      <w:r w:rsidR="00034454">
        <w:t xml:space="preserve"> C</w:t>
      </w:r>
      <w:r>
        <w:t xml:space="preserve">onnecting to </w:t>
      </w:r>
      <w:r w:rsidR="00034454">
        <w:t>C</w:t>
      </w:r>
      <w:r>
        <w:t>are statewide system of care initiative.</w:t>
      </w:r>
    </w:p>
    <w:p w14:paraId="21CE0499" w14:textId="77932DA2" w:rsidR="009E2F3B" w:rsidRDefault="009E2F3B" w:rsidP="00943AFB">
      <w:pPr>
        <w:spacing w:after="0" w:line="240" w:lineRule="auto"/>
      </w:pPr>
    </w:p>
    <w:p w14:paraId="1426B758" w14:textId="38FBC95C" w:rsidR="00943AFB" w:rsidRDefault="00943AFB" w:rsidP="00943AFB">
      <w:pPr>
        <w:spacing w:after="0" w:line="240" w:lineRule="auto"/>
      </w:pPr>
      <w:r>
        <w:t>So much of this work is centered around developing and implementing a comprehensive multi</w:t>
      </w:r>
      <w:r w:rsidR="00460221">
        <w:t>-</w:t>
      </w:r>
      <w:r>
        <w:t xml:space="preserve">tiered system of support. So what that really means is just ensuring that there are supports in place across all </w:t>
      </w:r>
      <w:r w:rsidR="000B1BA9">
        <w:t>three</w:t>
      </w:r>
      <w:r>
        <w:t xml:space="preserve"> tiers of the public health pyramid</w:t>
      </w:r>
      <w:r w:rsidR="000B1BA9">
        <w:t>,</w:t>
      </w:r>
      <w:r>
        <w:t xml:space="preserve"> so to speak.</w:t>
      </w:r>
      <w:r w:rsidR="00460221">
        <w:t xml:space="preserve"> </w:t>
      </w:r>
      <w:r>
        <w:t xml:space="preserve">So that </w:t>
      </w:r>
      <w:r w:rsidR="00C10638">
        <w:t>there are</w:t>
      </w:r>
      <w:r>
        <w:t xml:space="preserve"> mental health promotion and positive climate support</w:t>
      </w:r>
      <w:r w:rsidR="00C10638">
        <w:t>s</w:t>
      </w:r>
      <w:r>
        <w:t xml:space="preserve"> for all children</w:t>
      </w:r>
      <w:r w:rsidR="00817FD8">
        <w:t>,</w:t>
      </w:r>
      <w:r>
        <w:t xml:space="preserve"> so that staff are trained </w:t>
      </w:r>
      <w:r w:rsidR="004203B7">
        <w:t xml:space="preserve">to </w:t>
      </w:r>
      <w:r>
        <w:t>properly</w:t>
      </w:r>
      <w:r w:rsidR="004203B7">
        <w:t xml:space="preserve"> </w:t>
      </w:r>
      <w:r>
        <w:t>identify and refer those children who show warning signs for emotional or behavioral problems.</w:t>
      </w:r>
      <w:r w:rsidR="00635495">
        <w:t xml:space="preserve"> </w:t>
      </w:r>
      <w:r>
        <w:t>And that they're really timely connections that are made with service providers, either in the school, or in the community for those youth who have more intensive needs.</w:t>
      </w:r>
    </w:p>
    <w:p w14:paraId="2C5454A1" w14:textId="77777777" w:rsidR="00943AFB" w:rsidRDefault="00943AFB" w:rsidP="00943AFB">
      <w:pPr>
        <w:spacing w:after="0" w:line="240" w:lineRule="auto"/>
      </w:pPr>
    </w:p>
    <w:p w14:paraId="1D851944" w14:textId="1BF2868B" w:rsidR="00943AFB" w:rsidRDefault="00943AFB" w:rsidP="00943AFB">
      <w:pPr>
        <w:spacing w:after="0" w:line="240" w:lineRule="auto"/>
      </w:pPr>
      <w:r>
        <w:t>So, I would say, in terms of key issues</w:t>
      </w:r>
      <w:r w:rsidR="007E0406">
        <w:t xml:space="preserve"> </w:t>
      </w:r>
      <w:r>
        <w:t>driving this work, it's really the ongoing need to improve access, quality</w:t>
      </w:r>
      <w:r w:rsidR="001650C7">
        <w:t>,</w:t>
      </w:r>
      <w:r>
        <w:t xml:space="preserve"> and outcomes for all children in Connecticut through a robust system of care.</w:t>
      </w:r>
    </w:p>
    <w:p w14:paraId="1627126F" w14:textId="77777777" w:rsidR="00943AFB" w:rsidRDefault="00943AFB" w:rsidP="00943AFB">
      <w:pPr>
        <w:spacing w:after="0" w:line="240" w:lineRule="auto"/>
      </w:pPr>
    </w:p>
    <w:p w14:paraId="7A688D24" w14:textId="77777777" w:rsidR="00943AFB" w:rsidRDefault="00943AFB" w:rsidP="00943AFB">
      <w:pPr>
        <w:spacing w:after="0" w:line="240" w:lineRule="auto"/>
      </w:pPr>
      <w:r>
        <w:lastRenderedPageBreak/>
        <w:t xml:space="preserve">  </w:t>
      </w:r>
    </w:p>
    <w:p w14:paraId="2AE8826C" w14:textId="4A1D1869" w:rsidR="00943AFB" w:rsidRDefault="00804898" w:rsidP="00943AFB">
      <w:pPr>
        <w:spacing w:after="0" w:line="240" w:lineRule="auto"/>
      </w:pPr>
      <w:r w:rsidRPr="00804898">
        <w:t xml:space="preserve">Helene: </w:t>
      </w:r>
      <w:r>
        <w:t xml:space="preserve">Thanks. </w:t>
      </w:r>
      <w:r w:rsidRPr="00804898">
        <w:t>And Michelle, tell us about your work.</w:t>
      </w:r>
    </w:p>
    <w:p w14:paraId="34E033B7" w14:textId="77777777" w:rsidR="00943AFB" w:rsidRDefault="00943AFB" w:rsidP="00943AFB">
      <w:pPr>
        <w:spacing w:after="0" w:line="240" w:lineRule="auto"/>
      </w:pPr>
    </w:p>
    <w:p w14:paraId="421B6D12" w14:textId="445A531F" w:rsidR="00943AFB" w:rsidRDefault="001E290D" w:rsidP="00943AFB">
      <w:pPr>
        <w:spacing w:after="0" w:line="240" w:lineRule="auto"/>
      </w:pPr>
      <w:r>
        <w:t xml:space="preserve">Michelle: </w:t>
      </w:r>
      <w:r w:rsidR="006A2B39">
        <w:t>Like CHDI, t</w:t>
      </w:r>
      <w:r w:rsidR="00943AFB">
        <w:t xml:space="preserve">he Connecticut </w:t>
      </w:r>
      <w:r w:rsidR="006A2B39">
        <w:t>Af</w:t>
      </w:r>
      <w:r w:rsidR="00943AFB">
        <w:t>ter</w:t>
      </w:r>
      <w:r w:rsidR="0022361A">
        <w:t>-school N</w:t>
      </w:r>
      <w:r w:rsidR="00943AFB">
        <w:t>etwork brings people together through strong, local and statewide partnerships to help children</w:t>
      </w:r>
      <w:r w:rsidR="00FE42F3">
        <w:t>,</w:t>
      </w:r>
      <w:r w:rsidR="00E20042">
        <w:t xml:space="preserve"> </w:t>
      </w:r>
      <w:r w:rsidR="00943AFB">
        <w:t>youth</w:t>
      </w:r>
      <w:r w:rsidR="00E20042">
        <w:t>,</w:t>
      </w:r>
      <w:r w:rsidR="00943AFB">
        <w:t xml:space="preserve"> and families thrive. We've historically focused on programs that serve school</w:t>
      </w:r>
      <w:r w:rsidR="00E57F2B">
        <w:t>-</w:t>
      </w:r>
      <w:r w:rsidR="00943AFB">
        <w:t>age children outside the traditional school day</w:t>
      </w:r>
      <w:r w:rsidR="00E05A12">
        <w:t xml:space="preserve"> a</w:t>
      </w:r>
      <w:r w:rsidR="00943AFB">
        <w:t>nd a large part of that work has been helping adults address</w:t>
      </w:r>
      <w:r w:rsidR="00BA4709">
        <w:t xml:space="preserve"> t</w:t>
      </w:r>
      <w:r w:rsidR="00943AFB">
        <w:t>he social emotional needs of the children they work with, especially after school</w:t>
      </w:r>
      <w:r w:rsidR="002415AF">
        <w:t>. A</w:t>
      </w:r>
      <w:r w:rsidR="00943AFB">
        <w:t>nd we've been training staff and the community</w:t>
      </w:r>
      <w:r w:rsidR="004761E6">
        <w:t xml:space="preserve"> </w:t>
      </w:r>
      <w:r w:rsidR="00943AFB">
        <w:t>in school</w:t>
      </w:r>
      <w:r w:rsidR="004761E6">
        <w:t>-</w:t>
      </w:r>
      <w:r w:rsidR="00943AFB">
        <w:t>base</w:t>
      </w:r>
      <w:r w:rsidR="004761E6">
        <w:t>d</w:t>
      </w:r>
      <w:r w:rsidR="00943AFB">
        <w:t xml:space="preserve"> programs to help them for more than </w:t>
      </w:r>
      <w:r w:rsidR="00DB21AE">
        <w:t xml:space="preserve">30 </w:t>
      </w:r>
      <w:r w:rsidR="00943AFB">
        <w:t>years.</w:t>
      </w:r>
      <w:r w:rsidR="00230149">
        <w:t xml:space="preserve"> </w:t>
      </w:r>
      <w:r w:rsidR="00943AFB">
        <w:t>And most of the trainings that are in demand have been around helping kids with emotional and behavioral problems. And because we saw this is such a need in the community of people who are helping children, that's why we went ahead and created for</w:t>
      </w:r>
      <w:r w:rsidR="0006588A">
        <w:t xml:space="preserve"> SEL4CT s</w:t>
      </w:r>
      <w:r w:rsidR="00943AFB">
        <w:t>o</w:t>
      </w:r>
      <w:r w:rsidR="001E1267">
        <w:t xml:space="preserve"> </w:t>
      </w:r>
      <w:r w:rsidR="00943AFB">
        <w:t>we could team up with others working on the same issue to make larger systemic change, rather than keep putting bandaids and addressing individual issues</w:t>
      </w:r>
      <w:r w:rsidR="00F408C1">
        <w:t xml:space="preserve"> one</w:t>
      </w:r>
      <w:r w:rsidR="00943AFB">
        <w:t xml:space="preserve"> at a time.</w:t>
      </w:r>
    </w:p>
    <w:p w14:paraId="31343244" w14:textId="77777777" w:rsidR="00943AFB" w:rsidRDefault="00943AFB" w:rsidP="00943AFB">
      <w:pPr>
        <w:spacing w:after="0" w:line="240" w:lineRule="auto"/>
      </w:pPr>
    </w:p>
    <w:p w14:paraId="1B9EA15F" w14:textId="314E761E" w:rsidR="00943AFB" w:rsidRDefault="00A812B3" w:rsidP="00943AFB">
      <w:pPr>
        <w:spacing w:after="0" w:line="240" w:lineRule="auto"/>
      </w:pPr>
      <w:r>
        <w:t xml:space="preserve">Helene: </w:t>
      </w:r>
      <w:r w:rsidR="00943AFB">
        <w:t>That's terrific. And Damien, what about you and your work?</w:t>
      </w:r>
    </w:p>
    <w:p w14:paraId="2FA18D5C" w14:textId="77777777" w:rsidR="00943AFB" w:rsidRDefault="00943AFB" w:rsidP="00943AFB">
      <w:pPr>
        <w:spacing w:after="0" w:line="240" w:lineRule="auto"/>
      </w:pPr>
    </w:p>
    <w:p w14:paraId="6434AD91" w14:textId="77777777" w:rsidR="003562FC" w:rsidRDefault="00B33592" w:rsidP="00943AFB">
      <w:pPr>
        <w:spacing w:after="0" w:line="240" w:lineRule="auto"/>
      </w:pPr>
      <w:r>
        <w:t xml:space="preserve">Damion Grasso: </w:t>
      </w:r>
      <w:r w:rsidR="00943AFB">
        <w:t>Sure</w:t>
      </w:r>
      <w:r w:rsidR="000367E2">
        <w:t>.</w:t>
      </w:r>
      <w:r w:rsidR="00A812B3">
        <w:t xml:space="preserve"> S</w:t>
      </w:r>
      <w:r w:rsidR="00943AFB">
        <w:t xml:space="preserve">o I </w:t>
      </w:r>
      <w:r w:rsidR="00A812B3">
        <w:t>co-l</w:t>
      </w:r>
      <w:r w:rsidR="00943AFB">
        <w:t xml:space="preserve">ead a research team </w:t>
      </w:r>
      <w:r w:rsidR="003C58E5">
        <w:t>in</w:t>
      </w:r>
      <w:r w:rsidR="00943AFB">
        <w:t xml:space="preserve"> the </w:t>
      </w:r>
      <w:r w:rsidR="008435F6">
        <w:t xml:space="preserve">UConn </w:t>
      </w:r>
      <w:r w:rsidR="00943AFB">
        <w:t xml:space="preserve">Department of </w:t>
      </w:r>
      <w:r w:rsidR="003C58E5">
        <w:t>P</w:t>
      </w:r>
      <w:r w:rsidR="00943AFB">
        <w:t xml:space="preserve">sychiatry </w:t>
      </w:r>
      <w:r w:rsidR="003C58E5">
        <w:t>that</w:t>
      </w:r>
      <w:r w:rsidR="00943AFB">
        <w:t xml:space="preserve"> studies</w:t>
      </w:r>
      <w:r w:rsidR="003C58E5">
        <w:t xml:space="preserve"> </w:t>
      </w:r>
      <w:r w:rsidR="00943AFB">
        <w:t>both behavioral and biological processes that are involved in determining the effects of things like family</w:t>
      </w:r>
      <w:r w:rsidR="00A90667">
        <w:t xml:space="preserve"> </w:t>
      </w:r>
      <w:r w:rsidR="00943AFB">
        <w:t>adversity,</w:t>
      </w:r>
      <w:r w:rsidR="003C58E5">
        <w:t xml:space="preserve"> </w:t>
      </w:r>
      <w:r w:rsidR="00943AFB">
        <w:t>violence and trauma on child development and mental health</w:t>
      </w:r>
      <w:r w:rsidR="00862100">
        <w:t xml:space="preserve"> </w:t>
      </w:r>
      <w:r w:rsidR="00943AFB">
        <w:t>functioning</w:t>
      </w:r>
      <w:r w:rsidR="00862100">
        <w:t>. Two</w:t>
      </w:r>
      <w:r w:rsidR="00943AFB">
        <w:t xml:space="preserve"> primary focus areas</w:t>
      </w:r>
      <w:r w:rsidR="001A5CC4">
        <w:t xml:space="preserve"> are </w:t>
      </w:r>
      <w:r w:rsidR="00943AFB">
        <w:t xml:space="preserve">domestic violence and and traumatic stress </w:t>
      </w:r>
      <w:r w:rsidR="00E8726D">
        <w:t>in</w:t>
      </w:r>
      <w:r w:rsidR="00943AFB">
        <w:t xml:space="preserve"> children</w:t>
      </w:r>
      <w:r w:rsidR="00E8726D">
        <w:t xml:space="preserve"> </w:t>
      </w:r>
      <w:r w:rsidR="00943AFB">
        <w:t>and their parents</w:t>
      </w:r>
      <w:r w:rsidR="00D119E0">
        <w:t>,</w:t>
      </w:r>
      <w:r w:rsidR="00943AFB">
        <w:t xml:space="preserve"> and </w:t>
      </w:r>
      <w:r w:rsidR="00D119E0">
        <w:t xml:space="preserve">a </w:t>
      </w:r>
      <w:r w:rsidR="00943AFB">
        <w:t>primary study is a</w:t>
      </w:r>
      <w:r w:rsidR="00D119E0">
        <w:t xml:space="preserve"> 5-</w:t>
      </w:r>
      <w:r w:rsidR="00943AFB">
        <w:t>year study funded by the National Institute</w:t>
      </w:r>
      <w:r w:rsidR="003C58E5">
        <w:t xml:space="preserve"> </w:t>
      </w:r>
      <w:r w:rsidR="00255F65">
        <w:t>of</w:t>
      </w:r>
      <w:r w:rsidR="00943AFB">
        <w:t xml:space="preserve"> </w:t>
      </w:r>
      <w:r w:rsidR="00255F65">
        <w:t>M</w:t>
      </w:r>
      <w:r w:rsidR="00943AFB">
        <w:t xml:space="preserve">ental </w:t>
      </w:r>
      <w:r w:rsidR="00255F65">
        <w:t>H</w:t>
      </w:r>
      <w:r w:rsidR="00943AFB">
        <w:t>ealth</w:t>
      </w:r>
      <w:r w:rsidR="003C58E5">
        <w:t xml:space="preserve"> t</w:t>
      </w:r>
      <w:r w:rsidR="00943AFB">
        <w:t xml:space="preserve">hat investigates how individual differences in how young children exposed to domestic </w:t>
      </w:r>
      <w:r w:rsidR="009448C2">
        <w:t>violence</w:t>
      </w:r>
      <w:r w:rsidR="00943AFB">
        <w:t xml:space="preserve"> respond to threat</w:t>
      </w:r>
      <w:r w:rsidR="003C58E5">
        <w:t xml:space="preserve"> a</w:t>
      </w:r>
      <w:r w:rsidR="00943AFB">
        <w:t>t the level of brain</w:t>
      </w:r>
      <w:r w:rsidR="00393039">
        <w:t>,</w:t>
      </w:r>
      <w:r w:rsidR="00943AFB">
        <w:t xml:space="preserve"> physiologically</w:t>
      </w:r>
      <w:r w:rsidR="00393039">
        <w:t>,</w:t>
      </w:r>
      <w:r w:rsidR="00943AFB">
        <w:t xml:space="preserve"> socially</w:t>
      </w:r>
      <w:r w:rsidR="00393039">
        <w:t>,</w:t>
      </w:r>
      <w:r w:rsidR="00943AFB">
        <w:t xml:space="preserve"> behaviorally</w:t>
      </w:r>
      <w:r w:rsidR="00393039">
        <w:t>,</w:t>
      </w:r>
      <w:r w:rsidR="00943AFB">
        <w:t xml:space="preserve"> and how this might influence which children go on to show resilient outcomes and which go on to develop adverse mental health outcomes</w:t>
      </w:r>
      <w:r w:rsidR="00393039">
        <w:t>. R</w:t>
      </w:r>
      <w:r w:rsidR="00943AFB">
        <w:t>elated to this research</w:t>
      </w:r>
      <w:r w:rsidR="00327E61">
        <w:t xml:space="preserve">, </w:t>
      </w:r>
      <w:r w:rsidR="00943AFB">
        <w:t>I also evaluate and treat conditions like PTSD</w:t>
      </w:r>
      <w:r w:rsidR="00C0293D">
        <w:t>, depression and anxiety</w:t>
      </w:r>
      <w:r w:rsidR="00637546">
        <w:t xml:space="preserve"> in our our-patient </w:t>
      </w:r>
      <w:r w:rsidR="00943AFB">
        <w:t>child psychiatry clinic in West Hartford.</w:t>
      </w:r>
      <w:r w:rsidR="001E0578">
        <w:t xml:space="preserve"> </w:t>
      </w:r>
      <w:r w:rsidR="00943AFB">
        <w:t>Many of these children and adolescen</w:t>
      </w:r>
      <w:r w:rsidR="009F7025">
        <w:t>ts</w:t>
      </w:r>
      <w:r w:rsidR="00943AFB">
        <w:t xml:space="preserve"> have histories of past trauma</w:t>
      </w:r>
      <w:r w:rsidR="009F7025">
        <w:t>, mal</w:t>
      </w:r>
      <w:r w:rsidR="00943AFB">
        <w:t xml:space="preserve">treatment, or other forms of adversity. </w:t>
      </w:r>
    </w:p>
    <w:p w14:paraId="4104615A" w14:textId="77777777" w:rsidR="003562FC" w:rsidRDefault="003562FC" w:rsidP="00943AFB">
      <w:pPr>
        <w:spacing w:after="0" w:line="240" w:lineRule="auto"/>
      </w:pPr>
    </w:p>
    <w:p w14:paraId="482BC8D1" w14:textId="740983BF" w:rsidR="00943AFB" w:rsidRDefault="00943AFB" w:rsidP="00943AFB">
      <w:pPr>
        <w:spacing w:after="0" w:line="240" w:lineRule="auto"/>
      </w:pPr>
      <w:r>
        <w:t>And back in April</w:t>
      </w:r>
      <w:r w:rsidR="001E0578">
        <w:t xml:space="preserve">, </w:t>
      </w:r>
      <w:r>
        <w:t>my research team shifted some of our focus to study stress associated with this pandemic</w:t>
      </w:r>
      <w:r w:rsidR="007E5202">
        <w:t xml:space="preserve"> a</w:t>
      </w:r>
      <w:r>
        <w:t>nd how this might exacerbate problems with family functioning</w:t>
      </w:r>
      <w:r w:rsidR="007E5202">
        <w:t>,</w:t>
      </w:r>
      <w:r>
        <w:t xml:space="preserve"> parenting</w:t>
      </w:r>
      <w:r w:rsidR="007E5202">
        <w:t>,</w:t>
      </w:r>
      <w:r>
        <w:t xml:space="preserve"> and mental health impairments, including </w:t>
      </w:r>
      <w:r w:rsidR="007E5202">
        <w:t>PTSD. W</w:t>
      </w:r>
      <w:r>
        <w:t xml:space="preserve">e've established a team at </w:t>
      </w:r>
      <w:r w:rsidR="00E06F1E">
        <w:t>UConn</w:t>
      </w:r>
      <w:r>
        <w:t xml:space="preserve"> and also from other institutions</w:t>
      </w:r>
      <w:r w:rsidR="002A2F5C">
        <w:t>,</w:t>
      </w:r>
      <w:r>
        <w:t xml:space="preserve"> to develop a new measure, assessing specific experiences of the pandemic</w:t>
      </w:r>
      <w:r w:rsidR="007F78E2">
        <w:t xml:space="preserve"> o</w:t>
      </w:r>
      <w:r>
        <w:t xml:space="preserve">r changes due to the pandemic across different life domains, like, work, home life, social activities,  changes </w:t>
      </w:r>
      <w:r w:rsidR="007F78E2">
        <w:t>in</w:t>
      </w:r>
      <w:r>
        <w:t xml:space="preserve"> emotional and physical health and, and also positive experiences.</w:t>
      </w:r>
      <w:r w:rsidR="002F1CD4">
        <w:t xml:space="preserve"> </w:t>
      </w:r>
      <w:r>
        <w:t>We also developed additional</w:t>
      </w:r>
      <w:r w:rsidR="006D45B0">
        <w:t xml:space="preserve"> </w:t>
      </w:r>
      <w:r>
        <w:t xml:space="preserve">modules that include a measure that's specific to racial </w:t>
      </w:r>
      <w:r w:rsidR="006D45B0">
        <w:t xml:space="preserve">and ethnic </w:t>
      </w:r>
      <w:r>
        <w:t>discrimination as it relates to the pandemic.</w:t>
      </w:r>
      <w:r w:rsidR="008A4179">
        <w:t xml:space="preserve"> </w:t>
      </w:r>
      <w:r>
        <w:t xml:space="preserve">And since then we've implemented this measure called the </w:t>
      </w:r>
      <w:r w:rsidR="006D45B0">
        <w:t>E</w:t>
      </w:r>
      <w:r>
        <w:t xml:space="preserve">pidemic </w:t>
      </w:r>
      <w:r w:rsidR="006D45B0">
        <w:t>P</w:t>
      </w:r>
      <w:r>
        <w:t>andemic</w:t>
      </w:r>
      <w:r w:rsidR="006D45B0">
        <w:t xml:space="preserve"> I</w:t>
      </w:r>
      <w:r>
        <w:t xml:space="preserve">mpacts </w:t>
      </w:r>
      <w:r w:rsidR="006D45B0">
        <w:t>I</w:t>
      </w:r>
      <w:r>
        <w:t xml:space="preserve">nventory or </w:t>
      </w:r>
      <w:r w:rsidR="006D45B0">
        <w:t>EPII</w:t>
      </w:r>
      <w:r>
        <w:t xml:space="preserve"> </w:t>
      </w:r>
      <w:r w:rsidR="006D45B0">
        <w:t xml:space="preserve">in many </w:t>
      </w:r>
      <w:r>
        <w:t>different populations, as have other research teams. So we have a number</w:t>
      </w:r>
      <w:r w:rsidR="008A4179">
        <w:t>, 150</w:t>
      </w:r>
      <w:r>
        <w:t xml:space="preserve"> or more actually</w:t>
      </w:r>
      <w:r w:rsidR="008A4179">
        <w:t xml:space="preserve">, </w:t>
      </w:r>
      <w:r>
        <w:t xml:space="preserve">research teams using </w:t>
      </w:r>
      <w:r w:rsidR="008A4179">
        <w:t>the EPII</w:t>
      </w:r>
      <w:r w:rsidR="006854B5">
        <w:t xml:space="preserve"> in </w:t>
      </w:r>
      <w:r>
        <w:t>different populations, nationally, internationally</w:t>
      </w:r>
      <w:r w:rsidR="0099013B">
        <w:t>. A</w:t>
      </w:r>
      <w:r>
        <w:t xml:space="preserve">nd so we hope to have a lot to learn about the pandemic and mental health </w:t>
      </w:r>
      <w:r w:rsidR="0099013B">
        <w:t>in</w:t>
      </w:r>
      <w:r>
        <w:t xml:space="preserve"> children and families in the months to come.</w:t>
      </w:r>
    </w:p>
    <w:p w14:paraId="52C3CA06" w14:textId="77777777" w:rsidR="00943AFB" w:rsidRDefault="00943AFB" w:rsidP="00943AFB">
      <w:pPr>
        <w:spacing w:after="0" w:line="240" w:lineRule="auto"/>
      </w:pPr>
    </w:p>
    <w:p w14:paraId="632891FA" w14:textId="13D3C57A" w:rsidR="007E2303" w:rsidRDefault="00F74330" w:rsidP="00943AFB">
      <w:pPr>
        <w:spacing w:after="0" w:line="240" w:lineRule="auto"/>
      </w:pPr>
      <w:r>
        <w:t xml:space="preserve">Helene: </w:t>
      </w:r>
      <w:r w:rsidRPr="00F74330">
        <w:t xml:space="preserve">Wow, 150 research teams using the EPII—that’s </w:t>
      </w:r>
      <w:r w:rsidR="00DB0CD9">
        <w:t>terrify and hopefully, we'll get some good information. And that</w:t>
      </w:r>
      <w:r w:rsidR="00DB0CD9" w:rsidRPr="00F74330">
        <w:t xml:space="preserve"> </w:t>
      </w:r>
      <w:r w:rsidRPr="00F74330">
        <w:t>relates to my next question. We know that life has changed drastically for children and their families during the pandemic. Damion, what are some of the main things that you’re seeing—both from your data and in the clinic? What have the impacts been on children?</w:t>
      </w:r>
    </w:p>
    <w:p w14:paraId="71C98757" w14:textId="77777777" w:rsidR="007E2303" w:rsidRDefault="007E2303" w:rsidP="00943AFB">
      <w:pPr>
        <w:spacing w:after="0" w:line="240" w:lineRule="auto"/>
      </w:pPr>
    </w:p>
    <w:p w14:paraId="5AFC3D6B" w14:textId="59C4D512" w:rsidR="00BD544D" w:rsidRDefault="00DA6C73" w:rsidP="00943AFB">
      <w:pPr>
        <w:spacing w:after="0" w:line="240" w:lineRule="auto"/>
      </w:pPr>
      <w:r>
        <w:t>Damion:</w:t>
      </w:r>
      <w:r w:rsidR="00FD0922">
        <w:t xml:space="preserve"> </w:t>
      </w:r>
      <w:r w:rsidR="00943AFB">
        <w:t xml:space="preserve">So, it's clear from some </w:t>
      </w:r>
      <w:r w:rsidR="002730CF">
        <w:t xml:space="preserve">of our </w:t>
      </w:r>
      <w:r w:rsidR="00943AFB">
        <w:t>preliminary data that life has changed in profound ways for children and families.</w:t>
      </w:r>
      <w:r w:rsidR="00292B49">
        <w:t xml:space="preserve"> </w:t>
      </w:r>
      <w:r w:rsidR="00943AFB">
        <w:t xml:space="preserve">Families, of course, have been forced to navigate changes in how children learn in </w:t>
      </w:r>
      <w:r w:rsidR="00943AFB">
        <w:lastRenderedPageBreak/>
        <w:t>school, childcare we know</w:t>
      </w:r>
      <w:r w:rsidR="00292B49">
        <w:t xml:space="preserve"> </w:t>
      </w:r>
      <w:r w:rsidR="00943AFB">
        <w:t>is disrupted</w:t>
      </w:r>
      <w:r w:rsidR="00292B49">
        <w:t xml:space="preserve">, </w:t>
      </w:r>
      <w:r w:rsidR="00943AFB">
        <w:t xml:space="preserve">social activities that children might normally participate </w:t>
      </w:r>
      <w:r w:rsidR="00292B49">
        <w:t xml:space="preserve">in </w:t>
      </w:r>
      <w:r w:rsidR="00943AFB">
        <w:t>have ceased or have gone virtual. There's also evidence of some changes that I consider particularly concerning.</w:t>
      </w:r>
      <w:r w:rsidR="00292B49">
        <w:t xml:space="preserve"> F</w:t>
      </w:r>
      <w:r w:rsidR="00943AFB">
        <w:t>or example, in a survey</w:t>
      </w:r>
      <w:r w:rsidR="00292B49">
        <w:t xml:space="preserve"> of</w:t>
      </w:r>
      <w:r w:rsidR="00943AFB">
        <w:t xml:space="preserve"> </w:t>
      </w:r>
      <w:r w:rsidR="00292B49">
        <w:t xml:space="preserve">families </w:t>
      </w:r>
      <w:r w:rsidR="00943AFB">
        <w:t>living in the Northeast</w:t>
      </w:r>
      <w:r w:rsidR="00292B49">
        <w:t xml:space="preserve"> </w:t>
      </w:r>
      <w:r w:rsidR="00FD0922">
        <w:t>region of the U</w:t>
      </w:r>
      <w:r w:rsidR="00292B49">
        <w:t xml:space="preserve">nited States, we found that </w:t>
      </w:r>
      <w:r w:rsidR="00FD0922">
        <w:t xml:space="preserve">1 in 5 parents reported more conflict with </w:t>
      </w:r>
      <w:r w:rsidR="00E732E1">
        <w:t>the</w:t>
      </w:r>
      <w:r w:rsidR="00FD0922">
        <w:t xml:space="preserve"> child or </w:t>
      </w:r>
      <w:r w:rsidR="00E732E1">
        <w:t xml:space="preserve">increased </w:t>
      </w:r>
      <w:r w:rsidR="00FD0922">
        <w:t xml:space="preserve">use of harsher discipline. This </w:t>
      </w:r>
      <w:r w:rsidR="00E732E1">
        <w:t>is</w:t>
      </w:r>
      <w:r w:rsidR="00FD0922">
        <w:t xml:space="preserve"> higher </w:t>
      </w:r>
      <w:r w:rsidR="00700421">
        <w:t xml:space="preserve">still </w:t>
      </w:r>
      <w:r w:rsidR="00FD0922">
        <w:t>in two other studies we conducted. In a sample of children’s hospital staff (</w:t>
      </w:r>
      <w:r w:rsidR="00AB66A1">
        <w:t xml:space="preserve">both </w:t>
      </w:r>
      <w:r w:rsidR="00FD0922">
        <w:t>medical and non-medical</w:t>
      </w:r>
      <w:r w:rsidR="00004597">
        <w:t xml:space="preserve"> staff</w:t>
      </w:r>
      <w:r w:rsidR="00FD0922">
        <w:t>), 44% of parents reported conflict or harsher discipline, and about a third of mothers of young children in a</w:t>
      </w:r>
      <w:r w:rsidR="00004597">
        <w:t>nother</w:t>
      </w:r>
      <w:r w:rsidR="00FD0922">
        <w:t xml:space="preserve"> sample of </w:t>
      </w:r>
      <w:r w:rsidR="00004597">
        <w:t xml:space="preserve">primarily </w:t>
      </w:r>
      <w:r w:rsidR="00FD0922">
        <w:t>low-income, mainly Hispanic women</w:t>
      </w:r>
      <w:r w:rsidR="00903910">
        <w:t>,</w:t>
      </w:r>
      <w:r w:rsidR="00FD0922">
        <w:t xml:space="preserve"> </w:t>
      </w:r>
      <w:r w:rsidR="00004597">
        <w:t xml:space="preserve">also </w:t>
      </w:r>
      <w:r w:rsidR="00FD0922">
        <w:t xml:space="preserve">reported this. Parents who reported </w:t>
      </w:r>
      <w:r w:rsidR="00004597">
        <w:t xml:space="preserve">increased conflict with children or harsher discipline </w:t>
      </w:r>
      <w:r w:rsidR="00FD0922">
        <w:t xml:space="preserve">also reported more perceived stress </w:t>
      </w:r>
      <w:r w:rsidR="00004597">
        <w:t xml:space="preserve">related to the pandemic as well as increased symptoms of </w:t>
      </w:r>
      <w:r w:rsidR="00FD0922">
        <w:t xml:space="preserve">depression, anxiety, and </w:t>
      </w:r>
      <w:r w:rsidR="00004597">
        <w:t>post-traumatic stress disorder</w:t>
      </w:r>
      <w:r w:rsidR="00FD0922">
        <w:t xml:space="preserve">. Across these studies, about 1 in 5 parents reported increased verbal or physical conflict with a spouse during the pandemic, </w:t>
      </w:r>
      <w:r w:rsidR="00004597">
        <w:t>and this has</w:t>
      </w:r>
      <w:r w:rsidR="008E09FA">
        <w:t xml:space="preserve">, </w:t>
      </w:r>
      <w:r w:rsidR="00004597">
        <w:t>we know</w:t>
      </w:r>
      <w:r w:rsidR="008E09FA">
        <w:t>,</w:t>
      </w:r>
      <w:r w:rsidR="00004597">
        <w:t xml:space="preserve"> </w:t>
      </w:r>
      <w:r w:rsidR="00FD0922">
        <w:t>clear implications for children. Increase</w:t>
      </w:r>
      <w:r w:rsidR="00920E1D">
        <w:t>d</w:t>
      </w:r>
      <w:r w:rsidR="00FD0922">
        <w:t xml:space="preserve"> conflict in </w:t>
      </w:r>
      <w:r w:rsidR="00234A9F">
        <w:t xml:space="preserve">the </w:t>
      </w:r>
      <w:r w:rsidR="00FD0922">
        <w:t xml:space="preserve">home puts </w:t>
      </w:r>
      <w:r w:rsidR="00E4628E">
        <w:t>these kids</w:t>
      </w:r>
      <w:r w:rsidR="00FD0922">
        <w:t xml:space="preserve"> at risk for exposure to intimate partner violence, </w:t>
      </w:r>
      <w:r w:rsidR="00004597">
        <w:t>and</w:t>
      </w:r>
      <w:r w:rsidR="00FD0922">
        <w:t xml:space="preserve"> we know </w:t>
      </w:r>
      <w:r w:rsidR="00004597">
        <w:t xml:space="preserve">that </w:t>
      </w:r>
      <w:r w:rsidR="00C74A0F">
        <w:t>this</w:t>
      </w:r>
      <w:r w:rsidR="00004597">
        <w:t xml:space="preserve"> </w:t>
      </w:r>
      <w:r w:rsidR="00FD0922">
        <w:t>has increased dramatically in our state and nationally since the pandemic</w:t>
      </w:r>
      <w:r w:rsidR="00C74A0F">
        <w:t xml:space="preserve">. For example, the Connecticut Coalition Against Domestic Violence recently reported a </w:t>
      </w:r>
      <w:r w:rsidR="009E0F43">
        <w:t>30</w:t>
      </w:r>
      <w:r w:rsidR="00C74A0F">
        <w:t>% increase in calls to their domestic violence hotline. I think this is consistent with what's being reported</w:t>
      </w:r>
      <w:r w:rsidR="00C337C8">
        <w:t xml:space="preserve"> b</w:t>
      </w:r>
      <w:r w:rsidR="00943AFB">
        <w:t>y other advocacy groups in other states</w:t>
      </w:r>
      <w:r w:rsidR="00C337C8">
        <w:t>.</w:t>
      </w:r>
      <w:r w:rsidR="00943AFB">
        <w:t xml:space="preserve"> </w:t>
      </w:r>
    </w:p>
    <w:p w14:paraId="6DBC6EF4" w14:textId="77777777" w:rsidR="00BD544D" w:rsidRDefault="00BD544D" w:rsidP="00943AFB">
      <w:pPr>
        <w:spacing w:after="0" w:line="240" w:lineRule="auto"/>
      </w:pPr>
    </w:p>
    <w:p w14:paraId="2F2724AF" w14:textId="77777777" w:rsidR="00BD544D" w:rsidRDefault="00BD544D" w:rsidP="00943AFB">
      <w:pPr>
        <w:spacing w:after="0" w:line="240" w:lineRule="auto"/>
      </w:pPr>
    </w:p>
    <w:p w14:paraId="6E63313C" w14:textId="4070CDBD" w:rsidR="00BD544D" w:rsidRDefault="00BD544D" w:rsidP="00BD544D">
      <w:r>
        <w:t xml:space="preserve">In the clinic, I’ve seen many of the things we’re learning through </w:t>
      </w:r>
      <w:r w:rsidR="00683116">
        <w:t xml:space="preserve">our </w:t>
      </w:r>
      <w:r>
        <w:t>research play out clinically. My adolescent patients, for example, who have depression are really having a tough time with increased social isolation and challenges with family relationships, especially given that they</w:t>
      </w:r>
      <w:r w:rsidR="00FB56F6">
        <w:t>’r</w:t>
      </w:r>
      <w:r>
        <w:t>e</w:t>
      </w:r>
      <w:r w:rsidR="00FB56F6">
        <w:t xml:space="preserve">—they’re really </w:t>
      </w:r>
      <w:r>
        <w:t>spending a lot more time together with family—their immediate family</w:t>
      </w:r>
      <w:r w:rsidR="00B20BF5">
        <w:t xml:space="preserve"> at least</w:t>
      </w:r>
      <w:r>
        <w:t>. Also, I</w:t>
      </w:r>
      <w:r w:rsidR="00611704">
        <w:t xml:space="preserve">’ve </w:t>
      </w:r>
      <w:r>
        <w:t xml:space="preserve">seen an uptick in anxiety in patients, including behavior that we </w:t>
      </w:r>
      <w:r w:rsidR="00611704">
        <w:t xml:space="preserve">may </w:t>
      </w:r>
      <w:r>
        <w:t>have addressed</w:t>
      </w:r>
      <w:r w:rsidR="00611704">
        <w:t xml:space="preserve"> previously following a course of psychotherapy, but that reemerge</w:t>
      </w:r>
      <w:r w:rsidR="006B21B1">
        <w:t>d</w:t>
      </w:r>
      <w:r>
        <w:t xml:space="preserve">. This isn’t surprising given </w:t>
      </w:r>
      <w:r w:rsidR="00611704">
        <w:t xml:space="preserve">these </w:t>
      </w:r>
      <w:r>
        <w:t xml:space="preserve">new worries and </w:t>
      </w:r>
      <w:r w:rsidR="006B21B1">
        <w:t xml:space="preserve">the </w:t>
      </w:r>
      <w:r>
        <w:t>increased stress</w:t>
      </w:r>
      <w:r w:rsidR="00611704">
        <w:t xml:space="preserve"> that we’re experiencing</w:t>
      </w:r>
      <w:r>
        <w:t>. For some children, this means</w:t>
      </w:r>
      <w:r w:rsidR="00B7477F">
        <w:t xml:space="preserve">, you know, we’re seeing issues, for example, </w:t>
      </w:r>
      <w:r>
        <w:t xml:space="preserve">like separation anxiety, bedwetting, fears of the dark </w:t>
      </w:r>
      <w:r w:rsidR="00B7477F">
        <w:t>and more difficulty</w:t>
      </w:r>
      <w:r>
        <w:t xml:space="preserve"> sleeping.   </w:t>
      </w:r>
    </w:p>
    <w:p w14:paraId="61175471" w14:textId="2954B85A" w:rsidR="00943AFB" w:rsidRDefault="00943AFB" w:rsidP="00943AFB">
      <w:pPr>
        <w:spacing w:after="0" w:line="240" w:lineRule="auto"/>
      </w:pPr>
      <w:r>
        <w:t xml:space="preserve"> </w:t>
      </w:r>
    </w:p>
    <w:p w14:paraId="319B3BD3" w14:textId="067DB927" w:rsidR="00B65612" w:rsidRDefault="00B65612" w:rsidP="00B65612">
      <w:pPr>
        <w:spacing w:after="0" w:line="240" w:lineRule="auto"/>
      </w:pPr>
      <w:r>
        <w:t xml:space="preserve">Helene: So all of this is </w:t>
      </w:r>
      <w:r w:rsidR="00C83E47">
        <w:t xml:space="preserve">very </w:t>
      </w:r>
      <w:r>
        <w:t xml:space="preserve">distressing news and concerning in terms of how children are doing. Thinking about how we can support kids in the midst of this, Jeana how would you say social, emotional, and behavioral supports for children and adolescents have changed during this pandemic?  </w:t>
      </w:r>
    </w:p>
    <w:p w14:paraId="2B52E0CA" w14:textId="77777777" w:rsidR="00B65612" w:rsidRDefault="00B65612" w:rsidP="00B65612">
      <w:pPr>
        <w:spacing w:after="0" w:line="240" w:lineRule="auto"/>
      </w:pPr>
    </w:p>
    <w:p w14:paraId="6F9E5C89" w14:textId="4E2F611D" w:rsidR="004F4EC7" w:rsidRDefault="00B65612" w:rsidP="004F4EC7">
      <w:pPr>
        <w:spacing w:after="0" w:line="240" w:lineRule="auto"/>
      </w:pPr>
      <w:r>
        <w:t xml:space="preserve">Jeana: </w:t>
      </w:r>
      <w:r w:rsidR="00E632DA">
        <w:t>Well t</w:t>
      </w:r>
      <w:r>
        <w:t xml:space="preserve">he pandemic has </w:t>
      </w:r>
      <w:r w:rsidR="00DF77FF">
        <w:t xml:space="preserve">certainly </w:t>
      </w:r>
      <w:r>
        <w:t>changed the way in which children are identified as having challenges or treatment needs and</w:t>
      </w:r>
      <w:r w:rsidR="00122E25">
        <w:t xml:space="preserve"> also</w:t>
      </w:r>
      <w:r>
        <w:t xml:space="preserve"> the ways in which those services are delivered. </w:t>
      </w:r>
      <w:r w:rsidR="0059588A">
        <w:t>So w</w:t>
      </w:r>
      <w:r>
        <w:t>ith schools transitioning between in-person</w:t>
      </w:r>
      <w:r w:rsidR="0059588A">
        <w:t xml:space="preserve"> and</w:t>
      </w:r>
      <w:r>
        <w:t xml:space="preserve"> virtual, and hybrid learning models and many families not seeking out routine care from </w:t>
      </w:r>
      <w:r w:rsidR="001167A6">
        <w:t xml:space="preserve">their </w:t>
      </w:r>
      <w:r>
        <w:t>pediatricians and primary care providers, the opportunities for</w:t>
      </w:r>
      <w:r w:rsidR="001167A6">
        <w:t xml:space="preserve"> those</w:t>
      </w:r>
      <w:r>
        <w:t xml:space="preserve"> adults and helpers and </w:t>
      </w:r>
      <w:r w:rsidR="001167A6">
        <w:t xml:space="preserve">the </w:t>
      </w:r>
      <w:r>
        <w:t xml:space="preserve">students to interact </w:t>
      </w:r>
      <w:r w:rsidR="001167A6">
        <w:t xml:space="preserve">may </w:t>
      </w:r>
      <w:r>
        <w:t xml:space="preserve">have been limited in many settings or </w:t>
      </w:r>
      <w:r w:rsidR="001167A6">
        <w:t>they’re</w:t>
      </w:r>
      <w:r>
        <w:t xml:space="preserve"> </w:t>
      </w:r>
      <w:r w:rsidR="00833BD7">
        <w:t xml:space="preserve">being conducted </w:t>
      </w:r>
      <w:r>
        <w:t xml:space="preserve">primarily through email </w:t>
      </w:r>
      <w:r w:rsidR="001167A6">
        <w:t>or</w:t>
      </w:r>
      <w:r>
        <w:t xml:space="preserve"> electronic means</w:t>
      </w:r>
      <w:r w:rsidR="001167A6">
        <w:t xml:space="preserve"> now</w:t>
      </w:r>
      <w:r>
        <w:t xml:space="preserve">. </w:t>
      </w:r>
      <w:r w:rsidR="00770A7D">
        <w:t>So while p</w:t>
      </w:r>
      <w:r w:rsidR="001167A6">
        <w:t>roviders are still up and running and looking to support schools in any way</w:t>
      </w:r>
      <w:r w:rsidR="005E7CC1">
        <w:t xml:space="preserve"> they can</w:t>
      </w:r>
      <w:r w:rsidR="008B55EC">
        <w:t>, things like g</w:t>
      </w:r>
      <w:r>
        <w:t>roup-based interventions</w:t>
      </w:r>
      <w:r w:rsidR="00B76078">
        <w:t xml:space="preserve">, for example, </w:t>
      </w:r>
      <w:r>
        <w:t xml:space="preserve"> like CBITS</w:t>
      </w:r>
      <w:r w:rsidR="00FF2207">
        <w:t xml:space="preserve"> or </w:t>
      </w:r>
      <w:r>
        <w:t>Bounce Back that treat children with trauma</w:t>
      </w:r>
      <w:r w:rsidR="006E25C7">
        <w:t>,</w:t>
      </w:r>
      <w:r>
        <w:t xml:space="preserve"> have been limited in some schools due to COVID precautions</w:t>
      </w:r>
      <w:r w:rsidR="006E25C7">
        <w:t xml:space="preserve"> because providers or visitors are restricted from coming into the buildings, or there's limits to gathering children in groups. S</w:t>
      </w:r>
      <w:r>
        <w:t>o there</w:t>
      </w:r>
      <w:r w:rsidR="004F4EC7">
        <w:t xml:space="preserve"> tends to be </w:t>
      </w:r>
      <w:r>
        <w:t>more focus on attending to individual needs, and more providers in the community are using telehealth or virtual platforms to deliver</w:t>
      </w:r>
      <w:r w:rsidR="004F4EC7">
        <w:t xml:space="preserve"> those </w:t>
      </w:r>
      <w:r>
        <w:t>services</w:t>
      </w:r>
      <w:r w:rsidR="00635392">
        <w:t xml:space="preserve">, </w:t>
      </w:r>
      <w:r w:rsidR="004F4EC7">
        <w:t>and try</w:t>
      </w:r>
      <w:r w:rsidR="00CA1218">
        <w:t xml:space="preserve">ing to </w:t>
      </w:r>
      <w:r w:rsidR="004F4EC7">
        <w:t>be really innovative for in meeting those needs.</w:t>
      </w:r>
    </w:p>
    <w:p w14:paraId="25866586" w14:textId="2950D720" w:rsidR="00B65612" w:rsidRDefault="00B65612" w:rsidP="00B65612">
      <w:pPr>
        <w:spacing w:after="0" w:line="240" w:lineRule="auto"/>
      </w:pPr>
    </w:p>
    <w:p w14:paraId="66E96AA3" w14:textId="56D4B266" w:rsidR="00943AFB" w:rsidRDefault="00B65612" w:rsidP="00B65612">
      <w:pPr>
        <w:spacing w:after="0" w:line="240" w:lineRule="auto"/>
      </w:pPr>
      <w:r>
        <w:t>Helene: And shift</w:t>
      </w:r>
      <w:r w:rsidR="00C75FDD">
        <w:t>ing</w:t>
      </w:r>
      <w:r>
        <w:t xml:space="preserve"> back to you, Damion</w:t>
      </w:r>
      <w:r w:rsidR="00C75FDD">
        <w:t xml:space="preserve">: </w:t>
      </w:r>
      <w:r>
        <w:t>Tell us about how supports for children have changed in your practice since the pandemic began.</w:t>
      </w:r>
      <w:r w:rsidR="00943AFB">
        <w:t xml:space="preserve">  </w:t>
      </w:r>
    </w:p>
    <w:p w14:paraId="38CCCD45" w14:textId="77777777" w:rsidR="007D1791" w:rsidRDefault="007D1791" w:rsidP="00B65612">
      <w:pPr>
        <w:spacing w:after="0" w:line="240" w:lineRule="auto"/>
      </w:pPr>
    </w:p>
    <w:p w14:paraId="2B8DE1FB" w14:textId="77777777" w:rsidR="000165BC" w:rsidRDefault="00C75FDD" w:rsidP="00943AFB">
      <w:pPr>
        <w:spacing w:after="0" w:line="240" w:lineRule="auto"/>
      </w:pPr>
      <w:r>
        <w:lastRenderedPageBreak/>
        <w:t>Damion:</w:t>
      </w:r>
      <w:r w:rsidR="00B63408">
        <w:t xml:space="preserve"> </w:t>
      </w:r>
      <w:r w:rsidR="00943AFB">
        <w:t xml:space="preserve">Well, I think generally, </w:t>
      </w:r>
      <w:r w:rsidR="00145B67">
        <w:t>one</w:t>
      </w:r>
      <w:r w:rsidR="00943AFB">
        <w:t xml:space="preserve"> issue </w:t>
      </w:r>
      <w:r w:rsidR="00EE3DCC">
        <w:t>families are facing</w:t>
      </w:r>
      <w:r w:rsidR="004D0068">
        <w:t xml:space="preserve">, especially </w:t>
      </w:r>
      <w:r w:rsidR="00943AFB">
        <w:t xml:space="preserve">families </w:t>
      </w:r>
      <w:r w:rsidR="00145B67">
        <w:t>of</w:t>
      </w:r>
      <w:r w:rsidR="00943AFB">
        <w:t xml:space="preserve"> children participating in school remotely, is reduced educational and mental health support from schools.</w:t>
      </w:r>
      <w:r w:rsidR="00B63408">
        <w:t xml:space="preserve"> </w:t>
      </w:r>
      <w:r w:rsidR="00145B67">
        <w:t>Some children who don’t get much of this at home really depend</w:t>
      </w:r>
      <w:r w:rsidR="00943AFB">
        <w:t xml:space="preserve"> on the school for </w:t>
      </w:r>
      <w:r w:rsidR="005B51FE">
        <w:t xml:space="preserve">support but also for </w:t>
      </w:r>
      <w:r w:rsidR="00943AFB">
        <w:t>consistency</w:t>
      </w:r>
      <w:r w:rsidR="00145B67">
        <w:t xml:space="preserve">, </w:t>
      </w:r>
      <w:r w:rsidR="00943AFB">
        <w:t xml:space="preserve">structure and contact with </w:t>
      </w:r>
      <w:r w:rsidR="002D5E65">
        <w:t xml:space="preserve">healthy, </w:t>
      </w:r>
      <w:r w:rsidR="00943AFB">
        <w:t>supportive adults.</w:t>
      </w:r>
      <w:r w:rsidR="00145B67">
        <w:t xml:space="preserve"> </w:t>
      </w:r>
      <w:r w:rsidR="00943AFB">
        <w:t xml:space="preserve">This is also true for children who benefit from organized activities </w:t>
      </w:r>
      <w:r w:rsidR="007E7356">
        <w:t xml:space="preserve">or mentoring programs </w:t>
      </w:r>
      <w:r w:rsidR="00943AFB">
        <w:t>where they have positive contact with support</w:t>
      </w:r>
      <w:r w:rsidR="00145B67">
        <w:t>ive</w:t>
      </w:r>
      <w:r w:rsidR="00943AFB">
        <w:t xml:space="preserve"> adults.</w:t>
      </w:r>
      <w:r w:rsidR="00145B67">
        <w:t xml:space="preserve"> </w:t>
      </w:r>
      <w:r w:rsidR="00943AFB">
        <w:t>For some of these kids, these relationships have continued virtually</w:t>
      </w:r>
      <w:r w:rsidR="009B40CE">
        <w:t>. For</w:t>
      </w:r>
      <w:r w:rsidR="00145B67">
        <w:t xml:space="preserve"> </w:t>
      </w:r>
      <w:r w:rsidR="00943AFB">
        <w:t xml:space="preserve">others it, it has stopped. </w:t>
      </w:r>
      <w:r w:rsidR="00145B67">
        <w:t>B</w:t>
      </w:r>
      <w:r w:rsidR="00943AFB">
        <w:t>ut I think some kids really need that face</w:t>
      </w:r>
      <w:r w:rsidR="00145B67">
        <w:t>-</w:t>
      </w:r>
      <w:r w:rsidR="00943AFB">
        <w:t>to</w:t>
      </w:r>
      <w:r w:rsidR="00145B67">
        <w:t>-</w:t>
      </w:r>
      <w:r w:rsidR="00943AFB">
        <w:t>face in</w:t>
      </w:r>
      <w:r w:rsidR="00145B67">
        <w:t>-</w:t>
      </w:r>
      <w:r w:rsidR="00943AFB">
        <w:t xml:space="preserve">person contact as well. </w:t>
      </w:r>
      <w:r w:rsidR="00145B67">
        <w:t>A</w:t>
      </w:r>
      <w:r w:rsidR="00943AFB">
        <w:t>ctually, I run a small group mentoring program for a</w:t>
      </w:r>
      <w:r w:rsidR="00145B67">
        <w:t>t-risk</w:t>
      </w:r>
      <w:r w:rsidR="00943AFB">
        <w:t xml:space="preserve"> teens</w:t>
      </w:r>
      <w:r w:rsidR="00145B67">
        <w:t>,</w:t>
      </w:r>
      <w:r w:rsidR="00943AFB">
        <w:t xml:space="preserve"> many of them in foster care</w:t>
      </w:r>
      <w:r w:rsidR="00815514">
        <w:t xml:space="preserve">, </w:t>
      </w:r>
      <w:r w:rsidR="00564219">
        <w:t>we—</w:t>
      </w:r>
      <w:r w:rsidR="00943AFB">
        <w:t>where we are used to doing a lot of outdoor recreation activities together</w:t>
      </w:r>
      <w:r w:rsidR="00D41F9A">
        <w:t xml:space="preserve"> but </w:t>
      </w:r>
      <w:r w:rsidR="00943AFB">
        <w:t>of course</w:t>
      </w:r>
      <w:r w:rsidR="00D41F9A">
        <w:t xml:space="preserve"> </w:t>
      </w:r>
      <w:r w:rsidR="00943AFB">
        <w:t xml:space="preserve">haven't been able to do this much over the past </w:t>
      </w:r>
      <w:r w:rsidR="00815514">
        <w:t>year,</w:t>
      </w:r>
      <w:r w:rsidR="00943AFB">
        <w:t xml:space="preserve"> instead relying mainly on </w:t>
      </w:r>
      <w:r w:rsidR="00815514">
        <w:t>Z</w:t>
      </w:r>
      <w:r w:rsidR="00943AFB">
        <w:t xml:space="preserve">oom socials. </w:t>
      </w:r>
      <w:r w:rsidR="0061058C">
        <w:t>These have been instrumental</w:t>
      </w:r>
      <w:r w:rsidR="002354BC">
        <w:t>, I think in engaging these kids</w:t>
      </w:r>
      <w:r w:rsidR="00C76DC3">
        <w:t xml:space="preserve"> in </w:t>
      </w:r>
      <w:r w:rsidR="00E62ECB">
        <w:t>connecting</w:t>
      </w:r>
      <w:r w:rsidR="00C76DC3">
        <w:t xml:space="preserve"> with </w:t>
      </w:r>
      <w:r w:rsidR="00E62ECB">
        <w:t xml:space="preserve">supportive </w:t>
      </w:r>
      <w:r w:rsidR="00C76DC3">
        <w:t>peers and adults</w:t>
      </w:r>
      <w:r w:rsidR="009C02E6">
        <w:t xml:space="preserve"> outside of their family</w:t>
      </w:r>
      <w:r w:rsidR="00943AFB">
        <w:t xml:space="preserve">, </w:t>
      </w:r>
      <w:r w:rsidR="00815514">
        <w:t>b</w:t>
      </w:r>
      <w:r w:rsidR="00943AFB">
        <w:t xml:space="preserve">ut hasn't provided the same level of support that these kids really </w:t>
      </w:r>
      <w:r w:rsidR="00D237F6">
        <w:t>need</w:t>
      </w:r>
      <w:r w:rsidR="00815514">
        <w:t xml:space="preserve"> a</w:t>
      </w:r>
      <w:r w:rsidR="00943AFB">
        <w:t>nd that we were able to provide to some degree prior to the pandemic.</w:t>
      </w:r>
      <w:r w:rsidR="000165BC">
        <w:t xml:space="preserve"> </w:t>
      </w:r>
      <w:r w:rsidR="00943AFB">
        <w:t xml:space="preserve">So, I suspect that's the case for other programs as well. </w:t>
      </w:r>
    </w:p>
    <w:p w14:paraId="463CEDA4" w14:textId="77777777" w:rsidR="000165BC" w:rsidRDefault="000165BC" w:rsidP="00943AFB">
      <w:pPr>
        <w:spacing w:after="0" w:line="240" w:lineRule="auto"/>
      </w:pPr>
    </w:p>
    <w:p w14:paraId="4404FA69" w14:textId="34A7375C" w:rsidR="00943AFB" w:rsidRDefault="00943AFB" w:rsidP="00943AFB">
      <w:pPr>
        <w:spacing w:after="0" w:line="240" w:lineRule="auto"/>
      </w:pPr>
      <w:r>
        <w:t xml:space="preserve">And finally I've seen, clinically </w:t>
      </w:r>
      <w:r w:rsidR="00605C8E">
        <w:t>I’ve</w:t>
      </w:r>
      <w:r>
        <w:t xml:space="preserve"> seen a lot of disagreement and strain</w:t>
      </w:r>
      <w:r w:rsidR="00815514">
        <w:t xml:space="preserve"> i</w:t>
      </w:r>
      <w:r>
        <w:t>n families associated with parents</w:t>
      </w:r>
      <w:r w:rsidR="00815514">
        <w:t>’</w:t>
      </w:r>
      <w:r>
        <w:t xml:space="preserve"> frustration with having to navigate these school changes and and keep after their children</w:t>
      </w:r>
      <w:r w:rsidR="00DE26E8">
        <w:t xml:space="preserve">s’ </w:t>
      </w:r>
      <w:r>
        <w:t>school work</w:t>
      </w:r>
      <w:r w:rsidR="00262C5D">
        <w:t>. F</w:t>
      </w:r>
      <w:r>
        <w:t>or</w:t>
      </w:r>
      <w:r w:rsidR="00262C5D">
        <w:t xml:space="preserve"> children</w:t>
      </w:r>
      <w:r>
        <w:t xml:space="preserve"> who have learning</w:t>
      </w:r>
      <w:r w:rsidR="00262C5D">
        <w:t xml:space="preserve"> </w:t>
      </w:r>
      <w:r>
        <w:t>difficulties, especially prior to the pandemic</w:t>
      </w:r>
      <w:r w:rsidR="00262C5D">
        <w:t xml:space="preserve">, </w:t>
      </w:r>
      <w:r>
        <w:t>these are compounded with these new constraints that we're all experiencing.</w:t>
      </w:r>
    </w:p>
    <w:p w14:paraId="0E077519" w14:textId="77777777" w:rsidR="00943AFB" w:rsidRDefault="00943AFB" w:rsidP="00943AFB">
      <w:pPr>
        <w:spacing w:after="0" w:line="240" w:lineRule="auto"/>
      </w:pPr>
    </w:p>
    <w:p w14:paraId="5DB41A1D" w14:textId="7A829E02" w:rsidR="00B63408" w:rsidRDefault="00B63408" w:rsidP="00B63408">
      <w:pPr>
        <w:spacing w:after="0" w:line="240" w:lineRule="auto"/>
      </w:pPr>
      <w:r>
        <w:t xml:space="preserve">Helene: </w:t>
      </w:r>
      <w:r w:rsidR="0086192E">
        <w:t xml:space="preserve">Right. </w:t>
      </w:r>
      <w:r>
        <w:t>So related to those school changes and thinking about what school leaders know about child social, emotional, and behavioral needs, Michelle, what should school leaders pay attention to in their decisions about supports for students?</w:t>
      </w:r>
    </w:p>
    <w:p w14:paraId="3490A09A" w14:textId="77777777" w:rsidR="00943AFB" w:rsidRDefault="00943AFB" w:rsidP="00943AFB">
      <w:pPr>
        <w:spacing w:after="0" w:line="240" w:lineRule="auto"/>
      </w:pPr>
      <w:r>
        <w:t xml:space="preserve">  </w:t>
      </w:r>
    </w:p>
    <w:p w14:paraId="0D87967E" w14:textId="2191AB62" w:rsidR="00B57029" w:rsidRDefault="00204B62" w:rsidP="00B57029">
      <w:pPr>
        <w:spacing w:after="0" w:line="240" w:lineRule="auto"/>
      </w:pPr>
      <w:r w:rsidRPr="00B57029">
        <w:t>Michelle</w:t>
      </w:r>
      <w:r w:rsidRPr="000A5A92">
        <w:t>:</w:t>
      </w:r>
      <w:r>
        <w:t xml:space="preserve"> Right now, school leaders are overwhelmed with meeting their mission in an uncertain and changing environment. But we know from the science of learning and development that children’s social</w:t>
      </w:r>
      <w:r w:rsidR="00743E43">
        <w:t xml:space="preserve"> and </w:t>
      </w:r>
      <w:r>
        <w:t xml:space="preserve">emotional, and behavioral needs have to be addressed first, otherwise learning can’t happen. So school leaders need to support </w:t>
      </w:r>
      <w:r w:rsidR="00F73B0F">
        <w:t>s</w:t>
      </w:r>
      <w:r>
        <w:t xml:space="preserve">taff </w:t>
      </w:r>
      <w:r w:rsidR="00F73B0F">
        <w:t xml:space="preserve">and teachers </w:t>
      </w:r>
      <w:r>
        <w:t>so they can be ready and feel comfortable addressing these issues in their classrooms and community programs</w:t>
      </w:r>
      <w:r w:rsidR="00066BBB">
        <w:t xml:space="preserve"> </w:t>
      </w:r>
      <w:r w:rsidR="00B57029">
        <w:t xml:space="preserve">such as afterschool programs. It's not an </w:t>
      </w:r>
      <w:r w:rsidR="008824F8">
        <w:t>either/</w:t>
      </w:r>
      <w:r w:rsidR="00B57029">
        <w:t>or situation. It's not either learning or social emotional. It's both</w:t>
      </w:r>
      <w:r w:rsidR="008824F8">
        <w:t>/a</w:t>
      </w:r>
      <w:r w:rsidR="00B57029">
        <w:t>nd</w:t>
      </w:r>
      <w:r w:rsidR="008824F8">
        <w:t>. I</w:t>
      </w:r>
      <w:r w:rsidR="00B57029">
        <w:t>t has to be both helping students engage with the learning and being ready to engage. And if they're not</w:t>
      </w:r>
      <w:r w:rsidR="0058084E">
        <w:t xml:space="preserve">, </w:t>
      </w:r>
      <w:r w:rsidR="00B57029">
        <w:t>the</w:t>
      </w:r>
      <w:r w:rsidR="006D5863">
        <w:t xml:space="preserve"> </w:t>
      </w:r>
      <w:r w:rsidR="0058084E">
        <w:t>two</w:t>
      </w:r>
      <w:r w:rsidR="00B57029">
        <w:t xml:space="preserve"> pieces can't work together the way they should. And I think it's really essential that we focus on the adult capacity. Because we have to remember that teachers are parents just like others, and they</w:t>
      </w:r>
      <w:r w:rsidR="0069587D">
        <w:t xml:space="preserve"> a</w:t>
      </w:r>
      <w:r w:rsidR="00B57029">
        <w:t>re facing the same stresses that Damien just described. So we need to really give teachers the tools and the space, and the time to do their job</w:t>
      </w:r>
      <w:r w:rsidR="007921E0">
        <w:t>s well</w:t>
      </w:r>
      <w:r w:rsidR="00B57029">
        <w:t>.</w:t>
      </w:r>
    </w:p>
    <w:p w14:paraId="649399FE" w14:textId="77777777" w:rsidR="00B57029" w:rsidRDefault="00B57029" w:rsidP="00943AFB">
      <w:pPr>
        <w:spacing w:after="0" w:line="240" w:lineRule="auto"/>
      </w:pPr>
    </w:p>
    <w:p w14:paraId="6DA1271C" w14:textId="31073949" w:rsidR="00943AFB" w:rsidRDefault="00D335F0" w:rsidP="00943AFB">
      <w:pPr>
        <w:spacing w:after="0" w:line="240" w:lineRule="auto"/>
      </w:pPr>
      <w:r>
        <w:t xml:space="preserve">Helene: </w:t>
      </w:r>
      <w:r w:rsidR="00943AFB">
        <w:t>Thanks</w:t>
      </w:r>
      <w:r w:rsidR="006A2025">
        <w:t xml:space="preserve">. </w:t>
      </w:r>
      <w:r w:rsidR="00943AFB">
        <w:t>J</w:t>
      </w:r>
      <w:r w:rsidR="00C410D4">
        <w:t>ea</w:t>
      </w:r>
      <w:r w:rsidR="00943AFB">
        <w:t>na, would you like to add anything from what you're seeing with your district partners?</w:t>
      </w:r>
    </w:p>
    <w:p w14:paraId="5A6644DF" w14:textId="77777777" w:rsidR="00943AFB" w:rsidRDefault="00943AFB" w:rsidP="00943AFB">
      <w:pPr>
        <w:spacing w:after="0" w:line="240" w:lineRule="auto"/>
      </w:pPr>
    </w:p>
    <w:p w14:paraId="2F9D77EF" w14:textId="7E478FA0" w:rsidR="00943AFB" w:rsidRDefault="00DF3BC7" w:rsidP="00943AFB">
      <w:pPr>
        <w:spacing w:after="0" w:line="240" w:lineRule="auto"/>
      </w:pPr>
      <w:r>
        <w:t>Jeana</w:t>
      </w:r>
      <w:r w:rsidR="00FD3307">
        <w:t xml:space="preserve">: </w:t>
      </w:r>
      <w:r w:rsidR="00943AFB">
        <w:t xml:space="preserve">Sure, </w:t>
      </w:r>
      <w:r w:rsidR="00C56B0B">
        <w:t xml:space="preserve">you know, </w:t>
      </w:r>
      <w:r w:rsidR="00943AFB">
        <w:t>I would say despite all the challenges that children and adults are all facing, it's really important to keep in mind ways to develop and promote resilience.</w:t>
      </w:r>
      <w:r w:rsidR="009E77AD">
        <w:t xml:space="preserve"> </w:t>
      </w:r>
      <w:r w:rsidR="00943AFB">
        <w:t>And so I think, you know, anything you can do to promote those positive skills, and, and just an acknowledgement that it's normal to not feel good, or not feel like yourself during these challenging times. It's a great opportunity to start to help break down stigma.</w:t>
      </w:r>
      <w:r w:rsidR="009E77AD">
        <w:t xml:space="preserve"> </w:t>
      </w:r>
      <w:r w:rsidR="00943AFB">
        <w:t>And, you know, as cliched as as it is, we truly are all in this together and so using that as a way to build some community and unity and also to promote those resilience skills are really helpful.</w:t>
      </w:r>
      <w:r w:rsidR="006401C1">
        <w:t xml:space="preserve"> </w:t>
      </w:r>
      <w:r w:rsidR="00943AFB">
        <w:t xml:space="preserve">And I also just want to echo what Michelle said about the importance of attending </w:t>
      </w:r>
      <w:r w:rsidR="006401C1">
        <w:t>to</w:t>
      </w:r>
      <w:r w:rsidR="00943AFB">
        <w:t xml:space="preserve"> staff wellness and support for teachers and providers who are working with the children. It's so critical that there are appropriate accommodations as well as contingency plans</w:t>
      </w:r>
      <w:r w:rsidR="006A2025">
        <w:t xml:space="preserve"> </w:t>
      </w:r>
      <w:r w:rsidR="002527E8">
        <w:t xml:space="preserve">, you know, </w:t>
      </w:r>
      <w:r w:rsidR="006A2025">
        <w:t xml:space="preserve">what </w:t>
      </w:r>
      <w:r w:rsidR="00943AFB">
        <w:t>to do</w:t>
      </w:r>
      <w:r w:rsidR="006A2025">
        <w:t xml:space="preserve"> when </w:t>
      </w:r>
      <w:r w:rsidR="002527E8">
        <w:t>Plan A</w:t>
      </w:r>
      <w:r w:rsidR="00943AFB">
        <w:t xml:space="preserve"> doesn't work out and permission for staff to practice self care so that it's</w:t>
      </w:r>
      <w:r w:rsidR="00E21A91">
        <w:t xml:space="preserve">, you know, </w:t>
      </w:r>
      <w:r w:rsidR="00943AFB">
        <w:t>not not an add</w:t>
      </w:r>
      <w:r w:rsidR="006A2025">
        <w:t>-</w:t>
      </w:r>
      <w:r w:rsidR="00943AFB">
        <w:t xml:space="preserve">on </w:t>
      </w:r>
      <w:r w:rsidR="00943AFB">
        <w:lastRenderedPageBreak/>
        <w:t>or something</w:t>
      </w:r>
      <w:r w:rsidR="009E77AD">
        <w:t xml:space="preserve"> t</w:t>
      </w:r>
      <w:r w:rsidR="00943AFB">
        <w:t xml:space="preserve">hey have to request and ask for, but that it's embedded and integrated, and it's required </w:t>
      </w:r>
      <w:r w:rsidR="00AB418E">
        <w:t xml:space="preserve">almost </w:t>
      </w:r>
      <w:r w:rsidR="00943AFB">
        <w:t>for</w:t>
      </w:r>
      <w:r w:rsidR="006A2025">
        <w:t xml:space="preserve">, </w:t>
      </w:r>
      <w:r w:rsidR="00943AFB">
        <w:t xml:space="preserve">for staff and the helpers and the adults to really take care of </w:t>
      </w:r>
      <w:r w:rsidR="007D7D2A">
        <w:t>themselves first. A</w:t>
      </w:r>
      <w:r w:rsidR="00943AFB">
        <w:t>nd that also goes for parents and caregivers to</w:t>
      </w:r>
      <w:r w:rsidR="00C837C9">
        <w:t>o. K</w:t>
      </w:r>
      <w:r w:rsidR="00943AFB">
        <w:t>eeping the idea of family school community partnership</w:t>
      </w:r>
      <w:r w:rsidR="009E77AD">
        <w:t xml:space="preserve"> s</w:t>
      </w:r>
      <w:r w:rsidR="00943AFB">
        <w:t>trong to really promote that good communication and coordination and foster health and well</w:t>
      </w:r>
      <w:r w:rsidR="00C837C9">
        <w:t>-</w:t>
      </w:r>
      <w:r w:rsidR="00943AFB">
        <w:t>being for all is critically important.</w:t>
      </w:r>
    </w:p>
    <w:p w14:paraId="470EC7B1" w14:textId="77777777" w:rsidR="00943AFB" w:rsidRDefault="00943AFB" w:rsidP="00943AFB">
      <w:pPr>
        <w:spacing w:after="0" w:line="240" w:lineRule="auto"/>
      </w:pPr>
    </w:p>
    <w:p w14:paraId="2E0A19DC" w14:textId="4360B57F" w:rsidR="00A10601" w:rsidRDefault="00A10601" w:rsidP="00A10601">
      <w:pPr>
        <w:spacing w:after="0" w:line="240" w:lineRule="auto"/>
      </w:pPr>
      <w:r>
        <w:t xml:space="preserve">Helene: Yes, and we focused on </w:t>
      </w:r>
      <w:r w:rsidR="000A24AA">
        <w:t xml:space="preserve">the </w:t>
      </w:r>
      <w:r>
        <w:t>school staff wellness and family wellness in our previous episodes in this podcast series so I encourage people to go back and listen to those as well. So this is a question for everyone again. What are some adaptations to practices or innovative practices that you</w:t>
      </w:r>
      <w:r w:rsidR="000626AA">
        <w:t xml:space="preserve">’re </w:t>
      </w:r>
      <w:r>
        <w:t>seeing to support social, emotional, and behavioral well-being? Michelle, let’s start with you.</w:t>
      </w:r>
    </w:p>
    <w:p w14:paraId="7DE5ED15" w14:textId="77777777" w:rsidR="00943AFB" w:rsidRDefault="00943AFB" w:rsidP="00943AFB">
      <w:pPr>
        <w:spacing w:after="0" w:line="240" w:lineRule="auto"/>
      </w:pPr>
      <w:r>
        <w:t xml:space="preserve">  </w:t>
      </w:r>
    </w:p>
    <w:p w14:paraId="3522DD5F" w14:textId="6AA2EA05" w:rsidR="001954A1" w:rsidRDefault="005D2503" w:rsidP="00943AFB">
      <w:pPr>
        <w:spacing w:after="0" w:line="240" w:lineRule="auto"/>
      </w:pPr>
      <w:r>
        <w:t>Michelle</w:t>
      </w:r>
      <w:r w:rsidR="00F90AA7">
        <w:t xml:space="preserve">: </w:t>
      </w:r>
      <w:r w:rsidR="00943AFB">
        <w:t>There's been a lot of new resources, curricula and training made available recently to support social, emotional and behavioral well</w:t>
      </w:r>
      <w:r w:rsidR="00DE7937">
        <w:t>-</w:t>
      </w:r>
      <w:r w:rsidR="00943AFB">
        <w:t>being.</w:t>
      </w:r>
      <w:r w:rsidR="001954A1">
        <w:t xml:space="preserve"> </w:t>
      </w:r>
      <w:r w:rsidR="00943AFB">
        <w:t>It's a bit like an explosion of possible content and teachers and program staff are a bit overwhelmed by all of the choices quite honestly. So, I think the fact that there's so many new resources</w:t>
      </w:r>
      <w:r w:rsidR="00A10EE7">
        <w:t xml:space="preserve"> and that </w:t>
      </w:r>
      <w:r w:rsidR="00943AFB">
        <w:t>folks are thinking about</w:t>
      </w:r>
      <w:r w:rsidR="00031409">
        <w:t xml:space="preserve"> SEL</w:t>
      </w:r>
      <w:r w:rsidR="00943AFB">
        <w:t xml:space="preserve"> is driving them to think creatively and to try things out that they haven't done before. Because we're physically remote</w:t>
      </w:r>
      <w:r w:rsidR="007067A8">
        <w:t>, we</w:t>
      </w:r>
      <w:r w:rsidR="00943AFB">
        <w:t xml:space="preserve"> have, I think even more of a desire for more authentic conversations, both between adults and between adults and children, and I think that level of reflection and consciously choosing to be more connected is really so essential</w:t>
      </w:r>
      <w:r w:rsidR="00207841">
        <w:t xml:space="preserve"> r</w:t>
      </w:r>
      <w:r w:rsidR="00943AFB">
        <w:t>ight now.</w:t>
      </w:r>
      <w:r w:rsidR="001954A1">
        <w:t xml:space="preserve"> </w:t>
      </w:r>
      <w:r w:rsidR="00943AFB">
        <w:t xml:space="preserve">It's not only about the curriculum. It's about the authentic conversations that we can have with </w:t>
      </w:r>
      <w:r w:rsidR="002B3AAD">
        <w:t xml:space="preserve">one </w:t>
      </w:r>
      <w:r w:rsidR="00943AFB">
        <w:t>another and showing our vulnerability because we're all in this together, as we said before, but really, we're also experiencing the same struggles in many ways.</w:t>
      </w:r>
      <w:r w:rsidR="001954A1">
        <w:t xml:space="preserve"> </w:t>
      </w:r>
    </w:p>
    <w:p w14:paraId="2AA7B425" w14:textId="7EB6C707" w:rsidR="005E34B1" w:rsidRDefault="005E34B1" w:rsidP="00943AFB">
      <w:pPr>
        <w:spacing w:after="0" w:line="240" w:lineRule="auto"/>
      </w:pPr>
    </w:p>
    <w:p w14:paraId="7E8C145C" w14:textId="7CAE6907" w:rsidR="00943AFB" w:rsidRDefault="002B3AAD" w:rsidP="00943AFB">
      <w:pPr>
        <w:spacing w:after="0" w:line="240" w:lineRule="auto"/>
      </w:pPr>
      <w:r>
        <w:t xml:space="preserve">Helene: </w:t>
      </w:r>
      <w:r w:rsidR="00893C6D">
        <w:t>Jeana</w:t>
      </w:r>
      <w:r w:rsidR="00943AFB">
        <w:t>, what are some adaptations to practices that you've seen?</w:t>
      </w:r>
    </w:p>
    <w:p w14:paraId="5EF60515" w14:textId="77777777" w:rsidR="00943AFB" w:rsidRDefault="00943AFB" w:rsidP="00943AFB">
      <w:pPr>
        <w:spacing w:after="0" w:line="240" w:lineRule="auto"/>
      </w:pPr>
    </w:p>
    <w:p w14:paraId="10E08293" w14:textId="7765600E" w:rsidR="00943AFB" w:rsidRDefault="008063C6" w:rsidP="00943AFB">
      <w:pPr>
        <w:spacing w:after="0" w:line="240" w:lineRule="auto"/>
      </w:pPr>
      <w:r>
        <w:t xml:space="preserve">Jeana: </w:t>
      </w:r>
      <w:r w:rsidR="00943AFB">
        <w:t xml:space="preserve">Well, I certainly agree with Michelle that there's been an explosion of resources, so </w:t>
      </w:r>
      <w:r w:rsidR="00F44237">
        <w:t xml:space="preserve">we at CHDI </w:t>
      </w:r>
      <w:r w:rsidR="004E67E8">
        <w:t xml:space="preserve">even </w:t>
      </w:r>
      <w:r w:rsidR="00F44237">
        <w:t xml:space="preserve">put out </w:t>
      </w:r>
      <w:r w:rsidR="004E67E8">
        <w:t>our own 6</w:t>
      </w:r>
      <w:r w:rsidR="00F44237">
        <w:t>-part electronic newsletter series on SEL</w:t>
      </w:r>
      <w:r w:rsidR="009E69E8">
        <w:t>, social emotional learning,</w:t>
      </w:r>
      <w:r w:rsidR="00F44237">
        <w:t xml:space="preserve"> through Project AWARE</w:t>
      </w:r>
      <w:r w:rsidR="00943AFB">
        <w:t>, designed for school leader</w:t>
      </w:r>
      <w:r w:rsidR="00F44237">
        <w:t>s s</w:t>
      </w:r>
      <w:r w:rsidR="00943AFB">
        <w:t xml:space="preserve">tatewide earlier this year on our website, and we participated in several </w:t>
      </w:r>
      <w:r w:rsidR="00F44237">
        <w:t>w</w:t>
      </w:r>
      <w:r w:rsidR="00943AFB">
        <w:t>ebinars and podcasts and virtual trainings to really get that information out to support staff statewide.</w:t>
      </w:r>
      <w:r w:rsidR="00407AC1">
        <w:t xml:space="preserve"> </w:t>
      </w:r>
      <w:r w:rsidR="00943AFB">
        <w:t>But there have other efforts at the state level to really make sure that schools</w:t>
      </w:r>
      <w:r w:rsidR="002318F9">
        <w:t>,</w:t>
      </w:r>
      <w:r w:rsidR="00943AFB">
        <w:t xml:space="preserve"> providers</w:t>
      </w:r>
      <w:r w:rsidR="002318F9">
        <w:t>,</w:t>
      </w:r>
      <w:r w:rsidR="00943AFB">
        <w:t xml:space="preserve"> and families know how to access care directly and flexibly in their homes </w:t>
      </w:r>
      <w:r w:rsidR="00340592">
        <w:t>or</w:t>
      </w:r>
      <w:r w:rsidR="00943AFB">
        <w:t xml:space="preserve"> virtual</w:t>
      </w:r>
      <w:r w:rsidR="00340592">
        <w:t>ly</w:t>
      </w:r>
      <w:r w:rsidR="00943AFB">
        <w:t>.</w:t>
      </w:r>
      <w:r w:rsidR="00407AC1">
        <w:t xml:space="preserve"> </w:t>
      </w:r>
      <w:r w:rsidR="00943AFB">
        <w:t>So, for example, some things that are happening at the state level</w:t>
      </w:r>
      <w:r w:rsidR="00A03357">
        <w:t>—</w:t>
      </w:r>
      <w:r w:rsidR="003F55B6">
        <w:t>Mobile Crisis services</w:t>
      </w:r>
      <w:r w:rsidR="00A03357">
        <w:t xml:space="preserve">—they’ve </w:t>
      </w:r>
      <w:r w:rsidR="00943AFB">
        <w:t>remain</w:t>
      </w:r>
      <w:r w:rsidR="00A03357">
        <w:t xml:space="preserve">ed </w:t>
      </w:r>
      <w:r w:rsidR="00943AFB">
        <w:t>available to see children in their homes and schools throughout the pandemic</w:t>
      </w:r>
      <w:r w:rsidR="001E18E9">
        <w:t xml:space="preserve">. </w:t>
      </w:r>
      <w:r w:rsidR="00943AFB">
        <w:t>I think it's really important for people to know they can call and access them.</w:t>
      </w:r>
      <w:r w:rsidR="00407AC1">
        <w:t xml:space="preserve"> </w:t>
      </w:r>
      <w:r w:rsidR="00943AFB">
        <w:t xml:space="preserve">The </w:t>
      </w:r>
      <w:r w:rsidR="003F55B6">
        <w:t xml:space="preserve">State’s Wraparound Care Coordination </w:t>
      </w:r>
      <w:r w:rsidR="00943AFB">
        <w:t>program is</w:t>
      </w:r>
      <w:r w:rsidR="006D03CB">
        <w:t xml:space="preserve"> one</w:t>
      </w:r>
      <w:r w:rsidR="00943AFB">
        <w:t xml:space="preserve"> that really </w:t>
      </w:r>
      <w:r w:rsidR="004371CF">
        <w:t>widely</w:t>
      </w:r>
      <w:r w:rsidR="00943AFB">
        <w:t xml:space="preserve"> adapted to providing virtual and telehealth services pretty quickly for youth with behavioral health needs.</w:t>
      </w:r>
      <w:r w:rsidR="00407AC1">
        <w:t xml:space="preserve"> </w:t>
      </w:r>
      <w:r w:rsidR="00943AFB">
        <w:t>So that was also a strength</w:t>
      </w:r>
      <w:r w:rsidR="001F5C79">
        <w:t>. An</w:t>
      </w:r>
      <w:r w:rsidR="00943AFB">
        <w:t xml:space="preserve">d in addition to that </w:t>
      </w:r>
      <w:r w:rsidR="00C74B57">
        <w:t>ongoing 2-1-1</w:t>
      </w:r>
      <w:r w:rsidR="00943AFB">
        <w:t xml:space="preserve"> phone support that's available</w:t>
      </w:r>
      <w:r w:rsidR="0021424F">
        <w:t xml:space="preserve"> s</w:t>
      </w:r>
      <w:r w:rsidR="00943AFB">
        <w:t>tatewide</w:t>
      </w:r>
      <w:r w:rsidR="0021424F">
        <w:t>,</w:t>
      </w:r>
      <w:r w:rsidR="00943AFB">
        <w:t xml:space="preserve"> the state did launch a new hotline for parents to receive support and information</w:t>
      </w:r>
      <w:r w:rsidR="00F616FC">
        <w:t xml:space="preserve">—it’s </w:t>
      </w:r>
      <w:r w:rsidR="00943AFB">
        <w:t>call</w:t>
      </w:r>
      <w:r w:rsidR="00084FE3">
        <w:t>ed</w:t>
      </w:r>
      <w:r w:rsidR="00943AFB">
        <w:t xml:space="preserve"> t</w:t>
      </w:r>
      <w:r w:rsidR="00084FE3">
        <w:t>he Talk It Out Line</w:t>
      </w:r>
      <w:r w:rsidR="002C51F7">
        <w:t>. A</w:t>
      </w:r>
      <w:r w:rsidR="00943AFB">
        <w:t xml:space="preserve">nd there's also been a recent </w:t>
      </w:r>
      <w:r w:rsidR="00BF04BE">
        <w:t>expansions</w:t>
      </w:r>
      <w:r w:rsidR="00943AFB">
        <w:t xml:space="preserve"> to our online resources for suicide prevention.</w:t>
      </w:r>
      <w:r w:rsidR="00084FE3">
        <w:t xml:space="preserve"> So</w:t>
      </w:r>
      <w:r w:rsidR="00F44237">
        <w:t xml:space="preserve"> Gizmo’s Pawesome </w:t>
      </w:r>
      <w:r w:rsidR="006355C8">
        <w:t>Guide</w:t>
      </w:r>
      <w:r w:rsidR="000E3742">
        <w:t xml:space="preserve"> or </w:t>
      </w:r>
      <w:r w:rsidR="00F44237">
        <w:t xml:space="preserve">Pledge for </w:t>
      </w:r>
      <w:r w:rsidR="00F86AF1">
        <w:t>M</w:t>
      </w:r>
      <w:r w:rsidR="00F44237">
        <w:t xml:space="preserve">ental </w:t>
      </w:r>
      <w:r w:rsidR="00F86AF1">
        <w:t>H</w:t>
      </w:r>
      <w:r w:rsidR="00F44237">
        <w:t xml:space="preserve">ealth and </w:t>
      </w:r>
      <w:r w:rsidR="00F86AF1">
        <w:t>P</w:t>
      </w:r>
      <w:r w:rsidR="00F44237">
        <w:t xml:space="preserve">lanning </w:t>
      </w:r>
      <w:r w:rsidR="001E570B">
        <w:t>G</w:t>
      </w:r>
      <w:r w:rsidR="00F44237">
        <w:t>uide</w:t>
      </w:r>
      <w:r w:rsidR="00943AFB">
        <w:t xml:space="preserve"> is available and a recent campaign referred to as </w:t>
      </w:r>
      <w:r w:rsidR="00284471">
        <w:t xml:space="preserve">the </w:t>
      </w:r>
      <w:r w:rsidR="00943AFB">
        <w:t>Connecticut</w:t>
      </w:r>
      <w:r w:rsidR="00B161C6">
        <w:t xml:space="preserve"> </w:t>
      </w:r>
      <w:r w:rsidR="00284471">
        <w:t>P</w:t>
      </w:r>
      <w:r w:rsidR="00943AFB">
        <w:t xml:space="preserve">ublic </w:t>
      </w:r>
      <w:r w:rsidR="00284471">
        <w:t>H</w:t>
      </w:r>
      <w:r w:rsidR="00943AFB">
        <w:t xml:space="preserve">ealth </w:t>
      </w:r>
      <w:r w:rsidR="00284471">
        <w:t>A</w:t>
      </w:r>
      <w:r w:rsidR="00943AFB">
        <w:t xml:space="preserve">lert on </w:t>
      </w:r>
      <w:r w:rsidR="00284471">
        <w:t>Y</w:t>
      </w:r>
      <w:r w:rsidR="00943AFB">
        <w:t xml:space="preserve">outh </w:t>
      </w:r>
      <w:r w:rsidR="00284471">
        <w:t>S</w:t>
      </w:r>
      <w:r w:rsidR="00943AFB">
        <w:t>uicide</w:t>
      </w:r>
      <w:r w:rsidR="00284471">
        <w:t xml:space="preserve">: </w:t>
      </w:r>
      <w:r w:rsidR="00943AFB">
        <w:t xml:space="preserve">a </w:t>
      </w:r>
      <w:r w:rsidR="00284471">
        <w:t>C</w:t>
      </w:r>
      <w:r w:rsidR="00943AFB">
        <w:t xml:space="preserve">all to </w:t>
      </w:r>
      <w:r w:rsidR="00284471">
        <w:t>A</w:t>
      </w:r>
      <w:r w:rsidR="00943AFB">
        <w:t>ction, to really address the troubling trend of increased suicides that we're seeing.</w:t>
      </w:r>
      <w:r w:rsidR="00407AC1">
        <w:t xml:space="preserve"> </w:t>
      </w:r>
      <w:r w:rsidR="00943AFB">
        <w:t>And so</w:t>
      </w:r>
      <w:r w:rsidR="00407AC1">
        <w:t xml:space="preserve"> a</w:t>
      </w:r>
      <w:r w:rsidR="00943AFB">
        <w:t>gain, I think</w:t>
      </w:r>
      <w:r w:rsidR="00B161C6">
        <w:t xml:space="preserve"> that</w:t>
      </w:r>
      <w:r w:rsidR="00943AFB">
        <w:t xml:space="preserve"> all of these efforts really speak to the opportunities to really get </w:t>
      </w:r>
      <w:r w:rsidR="0035141A">
        <w:t>the word</w:t>
      </w:r>
      <w:r w:rsidR="00943AFB">
        <w:t xml:space="preserve"> out and make sure people know how to access these services directly, particularly when you're, you can't go down the hall and just stop </w:t>
      </w:r>
      <w:r w:rsidR="00C35E71">
        <w:t>in the</w:t>
      </w:r>
      <w:r w:rsidR="00943AFB">
        <w:t xml:space="preserve"> social worker</w:t>
      </w:r>
      <w:r w:rsidR="009130B3">
        <w:t>’</w:t>
      </w:r>
      <w:r w:rsidR="00943AFB">
        <w:t>s office</w:t>
      </w:r>
      <w:r w:rsidR="0056597E">
        <w:t xml:space="preserve"> l</w:t>
      </w:r>
      <w:r w:rsidR="00943AFB">
        <w:t>ike</w:t>
      </w:r>
      <w:r w:rsidR="00B60602">
        <w:t xml:space="preserve"> </w:t>
      </w:r>
      <w:r w:rsidR="00943AFB">
        <w:t>you might have been able to before</w:t>
      </w:r>
      <w:r w:rsidR="00B60602">
        <w:t xml:space="preserve"> </w:t>
      </w:r>
      <w:r w:rsidR="00943AFB">
        <w:t>in, in a school building</w:t>
      </w:r>
      <w:r w:rsidR="00B60602">
        <w:t>. A</w:t>
      </w:r>
      <w:r w:rsidR="00943AFB">
        <w:t>nd so making sure you're getting the information directly.</w:t>
      </w:r>
    </w:p>
    <w:p w14:paraId="33DD78FE" w14:textId="77777777" w:rsidR="00943AFB" w:rsidRDefault="00943AFB" w:rsidP="00943AFB">
      <w:pPr>
        <w:spacing w:after="0" w:line="240" w:lineRule="auto"/>
      </w:pPr>
      <w:r>
        <w:t xml:space="preserve">  </w:t>
      </w:r>
    </w:p>
    <w:p w14:paraId="40CAEDDA" w14:textId="0D82744F" w:rsidR="00943AFB" w:rsidRDefault="0056597E" w:rsidP="00943AFB">
      <w:pPr>
        <w:spacing w:after="0" w:line="240" w:lineRule="auto"/>
      </w:pPr>
      <w:r>
        <w:t xml:space="preserve">Helene: </w:t>
      </w:r>
      <w:r w:rsidR="00943AFB">
        <w:t>Thanks and Dami</w:t>
      </w:r>
      <w:r>
        <w:t>on?</w:t>
      </w:r>
    </w:p>
    <w:p w14:paraId="60B4A0B0" w14:textId="0C855D4D" w:rsidR="006F73F4" w:rsidRDefault="006F73F4" w:rsidP="00943AFB">
      <w:pPr>
        <w:spacing w:after="0" w:line="240" w:lineRule="auto"/>
      </w:pPr>
    </w:p>
    <w:p w14:paraId="286E0077" w14:textId="2DAB8F8C" w:rsidR="002604F2" w:rsidRDefault="006F73F4" w:rsidP="006F73F4">
      <w:r w:rsidRPr="006E1F04">
        <w:rPr>
          <w:b/>
          <w:bCs/>
        </w:rPr>
        <w:lastRenderedPageBreak/>
        <w:t>Damion</w:t>
      </w:r>
      <w:r w:rsidRPr="00B87681">
        <w:t>:</w:t>
      </w:r>
      <w:r>
        <w:t xml:space="preserve"> One thing that we have done over the past several months is show that we can provide psychotherapy </w:t>
      </w:r>
      <w:r w:rsidR="00C87291">
        <w:t>via telehealth</w:t>
      </w:r>
      <w:r>
        <w:t xml:space="preserve">. I think this has, for many families, </w:t>
      </w:r>
      <w:r w:rsidR="00F54F74">
        <w:t>even setting the pandemic aside for a</w:t>
      </w:r>
      <w:r w:rsidR="000C5DD8">
        <w:t xml:space="preserve"> </w:t>
      </w:r>
      <w:r w:rsidR="00F54F74">
        <w:t xml:space="preserve">moment, </w:t>
      </w:r>
      <w:r>
        <w:t>increased accessibility and made it easier to engage children and parents in conjoint work.</w:t>
      </w:r>
      <w:r w:rsidR="009C4C67">
        <w:t xml:space="preserve"> For example, I’m currently conducting </w:t>
      </w:r>
      <w:r w:rsidR="002604F2">
        <w:t>family</w:t>
      </w:r>
      <w:r w:rsidR="000C24E0">
        <w:t>-</w:t>
      </w:r>
      <w:r w:rsidR="002604F2">
        <w:t xml:space="preserve">oriented therapy with a couple </w:t>
      </w:r>
      <w:r w:rsidR="00C260CD">
        <w:t xml:space="preserve">of </w:t>
      </w:r>
      <w:r w:rsidR="002604F2">
        <w:t xml:space="preserve">families in my clinic, in which all members are </w:t>
      </w:r>
      <w:r w:rsidR="00314B16">
        <w:t>able to participate</w:t>
      </w:r>
      <w:r w:rsidR="002604F2">
        <w:t>—Mom, Da</w:t>
      </w:r>
      <w:r w:rsidR="000C1AEF">
        <w:t>d</w:t>
      </w:r>
      <w:r w:rsidR="002604F2">
        <w:t>, and children. And</w:t>
      </w:r>
      <w:r w:rsidR="00F86F41">
        <w:t xml:space="preserve"> I don’t think</w:t>
      </w:r>
      <w:r w:rsidR="002604F2">
        <w:t xml:space="preserve"> this wouldn't have been possible</w:t>
      </w:r>
      <w:r w:rsidR="00F86F41">
        <w:t xml:space="preserve"> i</w:t>
      </w:r>
      <w:r w:rsidR="002604F2">
        <w:t>f we had to me</w:t>
      </w:r>
      <w:r w:rsidR="007B2832">
        <w:t xml:space="preserve">et </w:t>
      </w:r>
      <w:r w:rsidR="002604F2">
        <w:t>in person in the clinic</w:t>
      </w:r>
      <w:r w:rsidR="00383BE3">
        <w:t>. T</w:t>
      </w:r>
      <w:r w:rsidR="002604F2">
        <w:t>here</w:t>
      </w:r>
      <w:r w:rsidR="000B0780">
        <w:t xml:space="preserve"> are</w:t>
      </w:r>
      <w:r w:rsidR="002604F2">
        <w:t xml:space="preserve"> still some questions as to whether different evidence</w:t>
      </w:r>
      <w:r w:rsidR="008E1E12">
        <w:t>-</w:t>
      </w:r>
      <w:r w:rsidR="002604F2">
        <w:t>based psychotherapy models are as effective</w:t>
      </w:r>
      <w:r w:rsidR="00B73D96">
        <w:t xml:space="preserve"> w</w:t>
      </w:r>
      <w:r w:rsidR="002604F2">
        <w:t>hen delivered virtually rather than in person, which is how they were originally evaluated</w:t>
      </w:r>
      <w:r w:rsidR="00B73D96">
        <w:t xml:space="preserve">. </w:t>
      </w:r>
      <w:r w:rsidR="002604F2">
        <w:t>But I think, the overwhelming hypothesis is that most psychotherap</w:t>
      </w:r>
      <w:r w:rsidR="00E4264B">
        <w:t>ie</w:t>
      </w:r>
      <w:r w:rsidR="00B72E6F">
        <w:t>s</w:t>
      </w:r>
      <w:r w:rsidR="002604F2">
        <w:t xml:space="preserve"> can be adapted for virtual delivery with good fidelity.</w:t>
      </w:r>
    </w:p>
    <w:p w14:paraId="139ABBA3" w14:textId="0D8824C8" w:rsidR="00A91FAE" w:rsidRDefault="00A1661D" w:rsidP="003E5B9A">
      <w:r>
        <w:t xml:space="preserve">In fact, I’m seeing </w:t>
      </w:r>
      <w:r w:rsidR="006F73F4">
        <w:t xml:space="preserve">colleagues publishing </w:t>
      </w:r>
      <w:r w:rsidR="00A41992">
        <w:t xml:space="preserve">more </w:t>
      </w:r>
      <w:r w:rsidR="006F73F4">
        <w:t xml:space="preserve">papers on adapting in-office psychotherapy models for virtual delivery and </w:t>
      </w:r>
      <w:r w:rsidR="005755FE">
        <w:t xml:space="preserve">by and large </w:t>
      </w:r>
      <w:r w:rsidR="006F73F4">
        <w:t xml:space="preserve">showing that we can achieve </w:t>
      </w:r>
      <w:r w:rsidR="00D160C5">
        <w:t>similar outcomes</w:t>
      </w:r>
      <w:r w:rsidR="006F73F4">
        <w:t xml:space="preserve">. Of course, this may not be well accepted by all families – and I think there is </w:t>
      </w:r>
      <w:r w:rsidR="007F288D">
        <w:t xml:space="preserve">a risk of </w:t>
      </w:r>
      <w:r w:rsidR="006F73F4">
        <w:t xml:space="preserve">some value lost in not seeing patients face-to-face. </w:t>
      </w:r>
      <w:r w:rsidR="00F65313">
        <w:t xml:space="preserve">For example, </w:t>
      </w:r>
      <w:r w:rsidR="006F73F4">
        <w:t xml:space="preserve">therapeutic alliance, </w:t>
      </w:r>
      <w:r w:rsidR="00F65313">
        <w:t>we know</w:t>
      </w:r>
      <w:r w:rsidR="00FF7976">
        <w:t>,</w:t>
      </w:r>
      <w:r w:rsidR="002757F2">
        <w:t xml:space="preserve"> is an important non-</w:t>
      </w:r>
      <w:r w:rsidR="006A1B77">
        <w:t xml:space="preserve">specific </w:t>
      </w:r>
      <w:r w:rsidR="002757F2">
        <w:t xml:space="preserve">factor </w:t>
      </w:r>
      <w:r w:rsidR="00255D2C">
        <w:t>associated with treatment outcomes.</w:t>
      </w:r>
      <w:r w:rsidR="00B3414C">
        <w:t xml:space="preserve"> And we don’t really know how virtual contact </w:t>
      </w:r>
      <w:r w:rsidR="008C1393">
        <w:t xml:space="preserve">will influence this. As a side note, </w:t>
      </w:r>
      <w:r w:rsidR="006E7B77">
        <w:t>i</w:t>
      </w:r>
      <w:r w:rsidR="00A91FAE">
        <w:t xml:space="preserve">n  </w:t>
      </w:r>
      <w:r w:rsidR="006E7B77">
        <w:t xml:space="preserve">one </w:t>
      </w:r>
      <w:r w:rsidR="00A91FAE">
        <w:t>of the</w:t>
      </w:r>
      <w:r w:rsidR="00714AA4">
        <w:t xml:space="preserve"> </w:t>
      </w:r>
      <w:r w:rsidR="006E7B77">
        <w:t xml:space="preserve">research </w:t>
      </w:r>
      <w:r w:rsidR="00A91FAE">
        <w:t xml:space="preserve">surveys we </w:t>
      </w:r>
      <w:r w:rsidR="00AA1C34">
        <w:t xml:space="preserve">recently </w:t>
      </w:r>
      <w:r w:rsidR="00A91FAE">
        <w:t xml:space="preserve">conducted, </w:t>
      </w:r>
      <w:r w:rsidR="00714AA4">
        <w:t>mothers</w:t>
      </w:r>
      <w:r w:rsidR="00A91FAE">
        <w:t xml:space="preserve"> </w:t>
      </w:r>
      <w:r w:rsidR="00434D9A">
        <w:t xml:space="preserve">who </w:t>
      </w:r>
      <w:r w:rsidR="00A91FAE">
        <w:t xml:space="preserve">reported unwanted </w:t>
      </w:r>
      <w:r w:rsidR="00434D9A">
        <w:t xml:space="preserve">or unfavorable </w:t>
      </w:r>
      <w:r w:rsidR="00A91FAE">
        <w:t xml:space="preserve">changes to their mental health care also reported increased mental health problems, like depression and </w:t>
      </w:r>
      <w:r w:rsidR="00434D9A">
        <w:t>post traumatic</w:t>
      </w:r>
      <w:r w:rsidR="00A91FAE">
        <w:t xml:space="preserve"> stress disorder.</w:t>
      </w:r>
      <w:r w:rsidR="00D15627">
        <w:t xml:space="preserve"> And c</w:t>
      </w:r>
      <w:r w:rsidR="00A91FAE">
        <w:t>learly, we have more to learn about this</w:t>
      </w:r>
      <w:r w:rsidR="00D15627">
        <w:t>. In</w:t>
      </w:r>
      <w:r w:rsidR="00A91FAE">
        <w:t xml:space="preserve"> general, I think</w:t>
      </w:r>
      <w:r w:rsidR="000D25DB">
        <w:t>, in studying this more, we’ll find that there</w:t>
      </w:r>
      <w:r w:rsidR="00A91FAE">
        <w:t xml:space="preserve"> </w:t>
      </w:r>
      <w:r w:rsidR="00365A57">
        <w:t xml:space="preserve">are </w:t>
      </w:r>
      <w:r w:rsidR="00A91FAE">
        <w:t>advantages a</w:t>
      </w:r>
      <w:r w:rsidR="003472C8">
        <w:t xml:space="preserve">s well as </w:t>
      </w:r>
      <w:r w:rsidR="00A91FAE">
        <w:t xml:space="preserve">disadvantages to </w:t>
      </w:r>
      <w:r w:rsidR="00D74998">
        <w:t xml:space="preserve">moving to this </w:t>
      </w:r>
      <w:r w:rsidR="00A91FAE">
        <w:t xml:space="preserve">virtual </w:t>
      </w:r>
      <w:r w:rsidR="00D74998">
        <w:t>platform</w:t>
      </w:r>
      <w:r w:rsidR="00A91FAE">
        <w:t xml:space="preserve">. I also want to mention that a virtual delivery </w:t>
      </w:r>
      <w:r w:rsidR="001543E1">
        <w:t>has</w:t>
      </w:r>
      <w:r w:rsidR="00A91FAE">
        <w:t xml:space="preserve"> been invaluable for</w:t>
      </w:r>
      <w:r w:rsidR="009E2F97">
        <w:t xml:space="preserve"> another</w:t>
      </w:r>
      <w:r w:rsidR="00A91FAE">
        <w:t xml:space="preserve"> program</w:t>
      </w:r>
      <w:r w:rsidR="002F24F2">
        <w:t xml:space="preserve"> </w:t>
      </w:r>
      <w:r w:rsidR="00A91FAE">
        <w:t>I'm involved in for families</w:t>
      </w:r>
      <w:r w:rsidR="00E537D9">
        <w:t xml:space="preserve"> with</w:t>
      </w:r>
      <w:r w:rsidR="00A91FAE">
        <w:t xml:space="preserve"> identified domestic violence. It's a statewide program</w:t>
      </w:r>
      <w:r w:rsidR="0044395D">
        <w:t xml:space="preserve"> o</w:t>
      </w:r>
      <w:r w:rsidR="005A7555">
        <w:t>pera</w:t>
      </w:r>
      <w:r w:rsidR="00A91FAE">
        <w:t xml:space="preserve">ted by the Department of </w:t>
      </w:r>
      <w:r w:rsidR="0010313C">
        <w:t>C</w:t>
      </w:r>
      <w:r w:rsidR="00A91FAE">
        <w:t xml:space="preserve">hildren and </w:t>
      </w:r>
      <w:r w:rsidR="0010313C">
        <w:t>F</w:t>
      </w:r>
      <w:r w:rsidR="00A91FAE">
        <w:t>amil</w:t>
      </w:r>
      <w:r w:rsidR="0010313C">
        <w:t>ies</w:t>
      </w:r>
      <w:r w:rsidR="0088179E">
        <w:t xml:space="preserve"> called </w:t>
      </w:r>
      <w:r w:rsidR="00D12BAA">
        <w:t>IPV-FAIR</w:t>
      </w:r>
      <w:r w:rsidR="00A91FAE">
        <w:t>.</w:t>
      </w:r>
      <w:r w:rsidR="00544315">
        <w:t xml:space="preserve"> </w:t>
      </w:r>
      <w:r w:rsidR="00D12BAA">
        <w:t xml:space="preserve">Six community providers throughout the state have been providing this </w:t>
      </w:r>
      <w:r w:rsidR="00030728">
        <w:t xml:space="preserve">now </w:t>
      </w:r>
      <w:r w:rsidR="00D12BAA">
        <w:t xml:space="preserve">for </w:t>
      </w:r>
      <w:r w:rsidR="00030728">
        <w:t>five y</w:t>
      </w:r>
      <w:r w:rsidR="00D12BAA">
        <w:t xml:space="preserve">ears. Every family member receives comprehensive assessment and psychotherapy. </w:t>
      </w:r>
      <w:r w:rsidR="00C60D83">
        <w:t>O</w:t>
      </w:r>
      <w:r w:rsidR="00D12BAA">
        <w:t>ffending fathers</w:t>
      </w:r>
      <w:r w:rsidR="00C60D83">
        <w:t xml:space="preserve"> </w:t>
      </w:r>
      <w:r w:rsidR="00D12BAA">
        <w:t>receive an empirically</w:t>
      </w:r>
      <w:r w:rsidR="00AF3573">
        <w:t>-</w:t>
      </w:r>
      <w:r w:rsidR="00D12BAA">
        <w:t xml:space="preserve">supported program developed by a Yale colleague called Fathers for Change. As you might guess, </w:t>
      </w:r>
      <w:r w:rsidR="00897A97">
        <w:t>it’s a pretty</w:t>
      </w:r>
      <w:r w:rsidR="00D12BAA">
        <w:t xml:space="preserve"> intensive program with unique challenges. </w:t>
      </w:r>
      <w:r w:rsidR="007123CC">
        <w:t>But s</w:t>
      </w:r>
      <w:r w:rsidR="00D12BAA">
        <w:t xml:space="preserve">ince March, our providers have been able to successfully adapt to changes in service delivery and still </w:t>
      </w:r>
      <w:r w:rsidR="001D4627">
        <w:t xml:space="preserve">show that they can </w:t>
      </w:r>
      <w:r w:rsidR="00D12BAA">
        <w:t xml:space="preserve">engage families and demonstrate reduced partner </w:t>
      </w:r>
      <w:r w:rsidR="00DB0BB4">
        <w:t>violence</w:t>
      </w:r>
      <w:r w:rsidR="00D12BAA">
        <w:t xml:space="preserve">, substance misuse, </w:t>
      </w:r>
      <w:r w:rsidR="00BC5DE8">
        <w:t>as well as</w:t>
      </w:r>
      <w:r w:rsidR="00D12BAA">
        <w:t xml:space="preserve"> mental health problems</w:t>
      </w:r>
      <w:r w:rsidR="00BC5DE8">
        <w:t xml:space="preserve"> in parents</w:t>
      </w:r>
      <w:r w:rsidR="00D12BAA">
        <w:t xml:space="preserve">.  </w:t>
      </w:r>
      <w:r w:rsidR="003E5B9A">
        <w:t xml:space="preserve">And </w:t>
      </w:r>
      <w:r w:rsidR="00A91FAE">
        <w:t>without this option to go virtual</w:t>
      </w:r>
      <w:r w:rsidR="00D51958">
        <w:t xml:space="preserve">, </w:t>
      </w:r>
      <w:r w:rsidR="00A91FAE">
        <w:t>many of these families would really be stuck</w:t>
      </w:r>
      <w:r w:rsidR="009D7500">
        <w:t xml:space="preserve">, </w:t>
      </w:r>
      <w:r w:rsidR="00A91FAE">
        <w:t>perhaps even show this uptick in conflict and domestic violence that we're seeing</w:t>
      </w:r>
      <w:r w:rsidR="00BD4DD1">
        <w:t xml:space="preserve"> in </w:t>
      </w:r>
      <w:r w:rsidR="00A91FAE">
        <w:t>so many of the families since the pandemic.</w:t>
      </w:r>
    </w:p>
    <w:p w14:paraId="647586FA" w14:textId="539BE71F" w:rsidR="00FA3248" w:rsidRDefault="00D2182E" w:rsidP="00943AFB">
      <w:pPr>
        <w:spacing w:after="0" w:line="240" w:lineRule="auto"/>
      </w:pPr>
      <w:r>
        <w:t xml:space="preserve">Helene: </w:t>
      </w:r>
      <w:r w:rsidR="00914043">
        <w:t xml:space="preserve">Yeah, </w:t>
      </w:r>
      <w:r w:rsidR="00943AFB">
        <w:t>this idea came up in our podcast episode on family wellness as well</w:t>
      </w:r>
      <w:r w:rsidR="00F1728C">
        <w:t>—</w:t>
      </w:r>
      <w:r w:rsidR="00943AFB">
        <w:t xml:space="preserve">that although a </w:t>
      </w:r>
      <w:r w:rsidR="00061439">
        <w:t xml:space="preserve">required </w:t>
      </w:r>
      <w:r w:rsidR="00943AFB">
        <w:t>move to virtual make</w:t>
      </w:r>
      <w:r w:rsidR="00C145A5">
        <w:t>s</w:t>
      </w:r>
      <w:r w:rsidR="00943AFB">
        <w:t xml:space="preserve"> psychotherapy inaccessible for some people and we'd always want some face to face interaction</w:t>
      </w:r>
      <w:r w:rsidR="00B349E6">
        <w:t>, ha</w:t>
      </w:r>
      <w:r w:rsidR="00943AFB">
        <w:t>ving the option of doing therapy virtually can make it more accessible to some children and families. So</w:t>
      </w:r>
      <w:r w:rsidR="004E7281">
        <w:t xml:space="preserve"> t</w:t>
      </w:r>
      <w:r w:rsidR="00943AFB">
        <w:t>here are some benefits for sure. So</w:t>
      </w:r>
      <w:r w:rsidR="004E7281">
        <w:t xml:space="preserve"> one</w:t>
      </w:r>
      <w:r w:rsidR="00943AFB">
        <w:t xml:space="preserve"> last question for everyone that we've asked </w:t>
      </w:r>
      <w:r w:rsidR="0099551E">
        <w:t>in</w:t>
      </w:r>
      <w:r w:rsidR="00943AFB">
        <w:t xml:space="preserve"> each of these podcast episodes</w:t>
      </w:r>
      <w:r w:rsidR="00AC71DD">
        <w:t xml:space="preserve">: </w:t>
      </w:r>
      <w:r w:rsidR="00943AFB">
        <w:t>Where do we go from here? What actions should we be taking now and into the future?</w:t>
      </w:r>
      <w:r w:rsidR="00FA3248">
        <w:t xml:space="preserve"> Jeana?</w:t>
      </w:r>
    </w:p>
    <w:p w14:paraId="14981304" w14:textId="77777777" w:rsidR="00FA3248" w:rsidRDefault="00FA3248" w:rsidP="00943AFB">
      <w:pPr>
        <w:spacing w:after="0" w:line="240" w:lineRule="auto"/>
      </w:pPr>
    </w:p>
    <w:p w14:paraId="7E9970AD" w14:textId="376BC846" w:rsidR="00943AFB" w:rsidRDefault="00FA3248" w:rsidP="00943AFB">
      <w:pPr>
        <w:spacing w:after="0" w:line="240" w:lineRule="auto"/>
      </w:pPr>
      <w:r>
        <w:t xml:space="preserve">Jeana: </w:t>
      </w:r>
      <w:r w:rsidR="00C0590A">
        <w:t>Y</w:t>
      </w:r>
      <w:r w:rsidR="00943AFB">
        <w:t>eah, I would just pick up kind of where you left of</w:t>
      </w:r>
      <w:r w:rsidR="0084309D">
        <w:t>f, Helene,</w:t>
      </w:r>
      <w:r w:rsidR="00943AFB">
        <w:t xml:space="preserve"> in talking about technology, and also equity and kind of the relationship between those. The use of technology is clearly a primary factor in accessing care</w:t>
      </w:r>
      <w:r w:rsidR="009F0CA8">
        <w:t xml:space="preserve"> r</w:t>
      </w:r>
      <w:r w:rsidR="00943AFB">
        <w:t>ight now</w:t>
      </w:r>
      <w:r w:rsidR="0043327A">
        <w:t xml:space="preserve"> t</w:t>
      </w:r>
      <w:r w:rsidR="00943AFB">
        <w:t xml:space="preserve">hat's really critical to better understand and leverage. And we know that </w:t>
      </w:r>
      <w:r w:rsidR="00CB79C9">
        <w:t>r</w:t>
      </w:r>
      <w:r w:rsidR="00B15FB8">
        <w:t xml:space="preserve">acial and ethnic </w:t>
      </w:r>
      <w:r w:rsidR="00943AFB">
        <w:t>disparitie</w:t>
      </w:r>
      <w:r w:rsidR="00B15FB8">
        <w:t>s</w:t>
      </w:r>
      <w:r w:rsidR="00943AFB">
        <w:t xml:space="preserve"> persist</w:t>
      </w:r>
      <w:r w:rsidR="00B15FB8">
        <w:t xml:space="preserve"> in</w:t>
      </w:r>
      <w:r w:rsidR="00943AFB">
        <w:t xml:space="preserve"> Connecticut with respect to</w:t>
      </w:r>
      <w:r w:rsidR="00F36102">
        <w:t xml:space="preserve"> </w:t>
      </w:r>
      <w:r w:rsidR="00943AFB">
        <w:t>who has traditionally been able to access and benefit from available services across the state.</w:t>
      </w:r>
      <w:r w:rsidR="00AA39C8">
        <w:t xml:space="preserve"> </w:t>
      </w:r>
      <w:r w:rsidR="00943AFB">
        <w:t xml:space="preserve">So, there's other factors such as insurance status, or location in the state </w:t>
      </w:r>
      <w:r w:rsidR="00432FBA">
        <w:t>have</w:t>
      </w:r>
      <w:r w:rsidR="00943AFB">
        <w:t xml:space="preserve"> also played a role. So, it's really crucial</w:t>
      </w:r>
      <w:r w:rsidR="00FD417A">
        <w:t xml:space="preserve"> t</w:t>
      </w:r>
      <w:r w:rsidR="00943AFB">
        <w:t>hat as innovations and adaptations are made that we do so in a way that's equitable and sustainable.</w:t>
      </w:r>
    </w:p>
    <w:p w14:paraId="3CEEF77A" w14:textId="3698D930" w:rsidR="00571C98" w:rsidRDefault="00571C98" w:rsidP="00943AFB">
      <w:pPr>
        <w:spacing w:after="0" w:line="240" w:lineRule="auto"/>
      </w:pPr>
    </w:p>
    <w:p w14:paraId="186B3742" w14:textId="603C6428" w:rsidR="00943AFB" w:rsidRDefault="00571C98" w:rsidP="00943AFB">
      <w:pPr>
        <w:spacing w:after="0" w:line="240" w:lineRule="auto"/>
      </w:pPr>
      <w:r>
        <w:lastRenderedPageBreak/>
        <w:t xml:space="preserve">Michelle: </w:t>
      </w:r>
      <w:r w:rsidR="00C26BB6">
        <w:t>COVID</w:t>
      </w:r>
      <w:r w:rsidR="00943AFB">
        <w:t xml:space="preserve"> has created a huge crisis in the variety of systems that support kids every day.</w:t>
      </w:r>
      <w:r>
        <w:t xml:space="preserve"> </w:t>
      </w:r>
      <w:r w:rsidR="00943AFB">
        <w:t>But especially in terms of child care programs and schools</w:t>
      </w:r>
      <w:r w:rsidR="00A15B78">
        <w:t>. A</w:t>
      </w:r>
      <w:r w:rsidR="00943AFB">
        <w:t xml:space="preserve">nd we need to </w:t>
      </w:r>
      <w:r w:rsidR="00A15B78">
        <w:t>first</w:t>
      </w:r>
      <w:r w:rsidR="00943AFB">
        <w:t xml:space="preserve"> make sure that the system continues to exist.</w:t>
      </w:r>
      <w:r w:rsidR="003015E8">
        <w:t xml:space="preserve"> </w:t>
      </w:r>
      <w:r w:rsidR="00943AFB">
        <w:t>While schools are publicly funded</w:t>
      </w:r>
      <w:r w:rsidR="00360F08">
        <w:t>,</w:t>
      </w:r>
      <w:r w:rsidR="00943AFB">
        <w:t xml:space="preserve"> all of the after school and community programs generally are not and we stand to lose up to </w:t>
      </w:r>
      <w:r w:rsidR="00360F08">
        <w:t>40</w:t>
      </w:r>
      <w:r w:rsidR="00943AFB">
        <w:t>% of the slots for child care and after school and summer programs</w:t>
      </w:r>
      <w:r w:rsidR="00360F08">
        <w:t>. A</w:t>
      </w:r>
      <w:r w:rsidR="00943AFB">
        <w:t>nd we need to make sure that they both continue to exist</w:t>
      </w:r>
      <w:r w:rsidR="007302FB">
        <w:t>—t</w:t>
      </w:r>
      <w:r w:rsidR="00943AFB">
        <w:t>he ones that we can</w:t>
      </w:r>
      <w:r w:rsidR="007302FB">
        <w:t>—</w:t>
      </w:r>
      <w:r w:rsidR="00943AFB">
        <w:t>and to rebuild the capacity that's being lost. So, we have to think about this</w:t>
      </w:r>
      <w:r w:rsidR="008108D8">
        <w:t xml:space="preserve"> s</w:t>
      </w:r>
      <w:r w:rsidR="00943AFB">
        <w:t>ystemically</w:t>
      </w:r>
      <w:r w:rsidR="00AF76BC">
        <w:t>. A</w:t>
      </w:r>
      <w:r w:rsidR="00943AFB">
        <w:t>d then we also need to think about how we can build the system within the school</w:t>
      </w:r>
      <w:r w:rsidR="002A5988">
        <w:t>: h</w:t>
      </w:r>
      <w:r w:rsidR="00943AFB">
        <w:t>ow can we expand the number of people within a school who focus on these issues? Social workers</w:t>
      </w:r>
      <w:r w:rsidR="00C94D91">
        <w:t>,</w:t>
      </w:r>
      <w:r w:rsidR="00943AFB">
        <w:t xml:space="preserve"> counselors</w:t>
      </w:r>
      <w:r w:rsidR="00C94D91">
        <w:t xml:space="preserve">, school </w:t>
      </w:r>
      <w:r w:rsidR="00943AFB">
        <w:t>psychologist</w:t>
      </w:r>
      <w:r w:rsidR="00C94D91">
        <w:t>s,</w:t>
      </w:r>
      <w:r w:rsidR="00943AFB">
        <w:t xml:space="preserve"> </w:t>
      </w:r>
      <w:r w:rsidR="00C94D91">
        <w:t>SEL</w:t>
      </w:r>
      <w:r w:rsidR="00943AFB">
        <w:t xml:space="preserve"> coordinators. We need more hands on deck</w:t>
      </w:r>
      <w:r w:rsidR="006E4B92">
        <w:t xml:space="preserve"> </w:t>
      </w:r>
      <w:r w:rsidR="000632AB">
        <w:t>a</w:t>
      </w:r>
      <w:r w:rsidR="00943AFB">
        <w:t xml:space="preserve">nd if we're unable to address the issue of the trauma and the stress that children are experiencing, we won't be able to make any headway </w:t>
      </w:r>
      <w:r w:rsidR="00B664EA">
        <w:t>in</w:t>
      </w:r>
      <w:r w:rsidR="00943AFB">
        <w:t xml:space="preserve"> addressing the learning los</w:t>
      </w:r>
      <w:r w:rsidR="00505BBA">
        <w:t>s t</w:t>
      </w:r>
      <w:r w:rsidR="00943AFB">
        <w:t>hat's occurred during this time period to</w:t>
      </w:r>
      <w:r w:rsidR="0000383B">
        <w:t>o. P</w:t>
      </w:r>
      <w:r w:rsidR="00943AFB">
        <w:t>eople who care about these issues really need to speak up</w:t>
      </w:r>
      <w:r w:rsidR="00F3699F">
        <w:t xml:space="preserve"> a</w:t>
      </w:r>
      <w:r w:rsidR="00943AFB">
        <w:t>nd talk about it with each other, but even more importantly, at the systems level, they need to be talking to some of the decision makers, such a</w:t>
      </w:r>
      <w:r w:rsidR="00F20505">
        <w:t>s</w:t>
      </w:r>
      <w:r w:rsidR="00943AFB">
        <w:t xml:space="preserve"> local board</w:t>
      </w:r>
      <w:r w:rsidR="00F20505">
        <w:t>s</w:t>
      </w:r>
      <w:r w:rsidR="00943AFB">
        <w:t xml:space="preserve"> of education, and </w:t>
      </w:r>
      <w:r w:rsidR="00471040">
        <w:t>with</w:t>
      </w:r>
      <w:r w:rsidR="00943AFB">
        <w:t xml:space="preserve"> their state and federal political representatives, because hearing from people about how important this is</w:t>
      </w:r>
      <w:r w:rsidR="00D921A1">
        <w:t xml:space="preserve"> c</w:t>
      </w:r>
      <w:r w:rsidR="00943AFB">
        <w:t>an help provide some of the funding that will allow these additional hands on deck</w:t>
      </w:r>
      <w:r w:rsidR="005D28EC">
        <w:t xml:space="preserve">, </w:t>
      </w:r>
      <w:r w:rsidR="00943AFB">
        <w:t>the allow for the continuation of some of this absolutely essential programming to continue</w:t>
      </w:r>
      <w:r w:rsidR="00E22C9E">
        <w:t xml:space="preserve">, </w:t>
      </w:r>
      <w:r w:rsidR="00943AFB">
        <w:t>that it can't be done without funding.</w:t>
      </w:r>
    </w:p>
    <w:p w14:paraId="35AAAA78" w14:textId="77777777" w:rsidR="00943AFB" w:rsidRDefault="00943AFB" w:rsidP="00943AFB">
      <w:pPr>
        <w:spacing w:after="0" w:line="240" w:lineRule="auto"/>
      </w:pPr>
      <w:r>
        <w:t xml:space="preserve">  </w:t>
      </w:r>
    </w:p>
    <w:p w14:paraId="758E20E8" w14:textId="4ABDE78D" w:rsidR="00943AFB" w:rsidRDefault="00BF19A9" w:rsidP="00943AFB">
      <w:pPr>
        <w:spacing w:after="0" w:line="240" w:lineRule="auto"/>
      </w:pPr>
      <w:r>
        <w:t xml:space="preserve">Damion: </w:t>
      </w:r>
      <w:r w:rsidR="00943AFB">
        <w:t xml:space="preserve">This pandemic has really thrown us for a loop. It </w:t>
      </w:r>
      <w:r w:rsidR="002402B4">
        <w:t>has</w:t>
      </w:r>
      <w:r w:rsidR="00943AFB">
        <w:t xml:space="preserve"> disrupted</w:t>
      </w:r>
      <w:r w:rsidR="002402B4">
        <w:t xml:space="preserve"> h</w:t>
      </w:r>
      <w:r w:rsidR="00943AFB">
        <w:t>ow we live our day</w:t>
      </w:r>
      <w:r w:rsidR="002402B4">
        <w:t>-</w:t>
      </w:r>
      <w:r w:rsidR="00943AFB">
        <w:t>to</w:t>
      </w:r>
      <w:r w:rsidR="002402B4">
        <w:t>-</w:t>
      </w:r>
      <w:r w:rsidR="00943AFB">
        <w:t>day lives</w:t>
      </w:r>
      <w:r w:rsidR="002402B4">
        <w:t xml:space="preserve">; </w:t>
      </w:r>
      <w:r w:rsidR="00943AFB">
        <w:t>it's disrupted how service providers reach families and deliver the services.</w:t>
      </w:r>
      <w:r w:rsidR="004E1D44">
        <w:t xml:space="preserve"> </w:t>
      </w:r>
      <w:r w:rsidR="00943AFB">
        <w:t xml:space="preserve">In many ways, </w:t>
      </w:r>
      <w:r w:rsidR="002402B4">
        <w:t xml:space="preserve">we have shown tremendous </w:t>
      </w:r>
      <w:r w:rsidR="00943AFB">
        <w:t>capacity to adapt and rise up to these challenges</w:t>
      </w:r>
      <w:r w:rsidR="00A62BEE">
        <w:t>. In</w:t>
      </w:r>
      <w:r w:rsidR="00943AFB">
        <w:t xml:space="preserve"> other ways we're really struggling</w:t>
      </w:r>
      <w:r w:rsidR="00E57B22">
        <w:t>, s</w:t>
      </w:r>
      <w:r w:rsidR="00943AFB">
        <w:t>ome famil</w:t>
      </w:r>
      <w:r w:rsidR="00E57B22">
        <w:t>ies</w:t>
      </w:r>
      <w:r w:rsidR="00943AFB">
        <w:t xml:space="preserve"> more than others</w:t>
      </w:r>
      <w:r w:rsidR="000915EE">
        <w:t>,</w:t>
      </w:r>
      <w:r w:rsidR="00556401">
        <w:t xml:space="preserve"> in </w:t>
      </w:r>
      <w:r w:rsidR="00943AFB">
        <w:t>really just trying to figure it all out</w:t>
      </w:r>
      <w:r w:rsidR="00556401">
        <w:t>. T</w:t>
      </w:r>
      <w:r w:rsidR="00943AFB">
        <w:t>aking a step back</w:t>
      </w:r>
      <w:r w:rsidR="00027D70">
        <w:t>,</w:t>
      </w:r>
      <w:r w:rsidR="002402B4">
        <w:t xml:space="preserve"> </w:t>
      </w:r>
      <w:r w:rsidR="00943AFB">
        <w:t xml:space="preserve">I think researchers and providers have a lot of work to do. For example, I see researchers tasked with studying the impact of the pandemic </w:t>
      </w:r>
      <w:r w:rsidR="009D05C1">
        <w:t>on</w:t>
      </w:r>
      <w:r w:rsidR="00943AFB">
        <w:t xml:space="preserve"> families </w:t>
      </w:r>
      <w:r w:rsidR="009D05C1">
        <w:t>and</w:t>
      </w:r>
      <w:r w:rsidR="00943AFB">
        <w:t xml:space="preserve"> identify</w:t>
      </w:r>
      <w:r w:rsidR="009D05C1">
        <w:t>ing</w:t>
      </w:r>
      <w:r w:rsidR="00943AFB">
        <w:t xml:space="preserve"> modifiable factors that we might target for intervention.</w:t>
      </w:r>
      <w:r w:rsidR="002402B4">
        <w:t xml:space="preserve"> </w:t>
      </w:r>
      <w:r w:rsidR="00943AFB">
        <w:t>I see clinical providers and other human services professionals, tasked with adapting the way they do business</w:t>
      </w:r>
      <w:r w:rsidR="00671B90">
        <w:t xml:space="preserve"> so</w:t>
      </w:r>
      <w:r w:rsidR="00943AFB">
        <w:t xml:space="preserve"> as to continue to reach and engage individuals and families</w:t>
      </w:r>
      <w:r w:rsidR="00671B90">
        <w:t>. A</w:t>
      </w:r>
      <w:r w:rsidR="00943AFB">
        <w:t>nd also keeping informed of new tools or strategies that might help to make this work possible and more efficient.</w:t>
      </w:r>
    </w:p>
    <w:p w14:paraId="37E0522E" w14:textId="77777777" w:rsidR="004E1D44" w:rsidRDefault="004E1D44" w:rsidP="00943AFB">
      <w:pPr>
        <w:spacing w:after="0" w:line="240" w:lineRule="auto"/>
      </w:pPr>
    </w:p>
    <w:p w14:paraId="5B386C34" w14:textId="6B57D736" w:rsidR="00943AFB" w:rsidRDefault="004E1D44" w:rsidP="00943AFB">
      <w:pPr>
        <w:spacing w:after="0" w:line="240" w:lineRule="auto"/>
      </w:pPr>
      <w:r>
        <w:t xml:space="preserve">Helene: </w:t>
      </w:r>
      <w:r w:rsidR="00943AFB">
        <w:t xml:space="preserve">Yeah, so whatever our role with regard to the social, emotional wellness of children, we now have a challenge before us to think about how to improve and adapt supports for kids both now and beyond the pandemic in </w:t>
      </w:r>
      <w:r w:rsidR="00B05FE7">
        <w:t xml:space="preserve">an </w:t>
      </w:r>
      <w:r w:rsidR="00943AFB">
        <w:t>accessible, equitable way.</w:t>
      </w:r>
      <w:r w:rsidR="008F29B8">
        <w:t xml:space="preserve"> </w:t>
      </w:r>
      <w:r w:rsidR="00943AFB">
        <w:t xml:space="preserve">Thank you all so much for joining us today </w:t>
      </w:r>
      <w:r w:rsidR="00F84DB3">
        <w:t>to walk about child wellness</w:t>
      </w:r>
      <w:r w:rsidR="00943AFB">
        <w:t>.</w:t>
      </w:r>
    </w:p>
    <w:p w14:paraId="1E9C0080" w14:textId="77777777" w:rsidR="00943AFB" w:rsidRDefault="00943AFB" w:rsidP="00943AFB">
      <w:pPr>
        <w:spacing w:after="0" w:line="240" w:lineRule="auto"/>
      </w:pPr>
    </w:p>
    <w:p w14:paraId="66B5187B" w14:textId="27B53DCC" w:rsidR="00074902" w:rsidRDefault="00373FE0" w:rsidP="00943AFB">
      <w:pPr>
        <w:spacing w:after="0" w:line="240" w:lineRule="auto"/>
      </w:pPr>
      <w:r>
        <w:t xml:space="preserve">Michelle: </w:t>
      </w:r>
      <w:r w:rsidR="00943AFB">
        <w:t>Thanks for having us</w:t>
      </w:r>
      <w:r w:rsidR="00074902">
        <w:t>.</w:t>
      </w:r>
    </w:p>
    <w:p w14:paraId="6F109373" w14:textId="77777777" w:rsidR="00074902" w:rsidRDefault="00074902" w:rsidP="00943AFB">
      <w:pPr>
        <w:spacing w:after="0" w:line="240" w:lineRule="auto"/>
      </w:pPr>
    </w:p>
    <w:p w14:paraId="5A15F38C" w14:textId="77777777" w:rsidR="00074902" w:rsidRDefault="00074902" w:rsidP="00943AFB">
      <w:pPr>
        <w:spacing w:after="0" w:line="240" w:lineRule="auto"/>
      </w:pPr>
      <w:r>
        <w:t xml:space="preserve">Jeana: </w:t>
      </w:r>
      <w:r w:rsidR="00943AFB">
        <w:t xml:space="preserve">Thank you. </w:t>
      </w:r>
    </w:p>
    <w:p w14:paraId="3D12DF95" w14:textId="77777777" w:rsidR="00074902" w:rsidRDefault="00074902" w:rsidP="00943AFB">
      <w:pPr>
        <w:spacing w:after="0" w:line="240" w:lineRule="auto"/>
      </w:pPr>
    </w:p>
    <w:p w14:paraId="2B508D3A" w14:textId="19CCB569" w:rsidR="00943AFB" w:rsidRDefault="00074902" w:rsidP="00943AFB">
      <w:pPr>
        <w:spacing w:after="0" w:line="240" w:lineRule="auto"/>
      </w:pPr>
      <w:r>
        <w:t xml:space="preserve">Damion: </w:t>
      </w:r>
      <w:r w:rsidR="00943AFB">
        <w:t>Thank you.</w:t>
      </w:r>
    </w:p>
    <w:p w14:paraId="4C46B8D2" w14:textId="77777777" w:rsidR="00943AFB" w:rsidRDefault="00943AFB" w:rsidP="00943AFB">
      <w:pPr>
        <w:spacing w:after="0" w:line="240" w:lineRule="auto"/>
      </w:pPr>
    </w:p>
    <w:p w14:paraId="1989B925" w14:textId="58589130" w:rsidR="00943AFB" w:rsidRDefault="006B6414" w:rsidP="00943AFB">
      <w:pPr>
        <w:spacing w:after="0" w:line="240" w:lineRule="auto"/>
      </w:pPr>
      <w:r>
        <w:t>Helene</w:t>
      </w:r>
      <w:r w:rsidR="00A135F5">
        <w:t>:</w:t>
      </w:r>
    </w:p>
    <w:p w14:paraId="58C6CD08" w14:textId="5DB489A4" w:rsidR="00A135F5" w:rsidRDefault="00A135F5" w:rsidP="00943AFB">
      <w:pPr>
        <w:spacing w:after="0" w:line="240" w:lineRule="auto"/>
      </w:pPr>
    </w:p>
    <w:p w14:paraId="715A9CE2" w14:textId="6F5C8087" w:rsidR="00B043DF" w:rsidRDefault="00A135F5" w:rsidP="00943AFB">
      <w:pPr>
        <w:spacing w:after="0" w:line="240" w:lineRule="auto"/>
      </w:pPr>
      <w:r w:rsidRPr="00A135F5">
        <w:t>We will add links about how to follow Jeana, Michelle, and Damion’s work in the podcast description. And a reminder to our listeners that you can find information about them and all of our affiliates at the CSCH website, csch.uconn.edu. You can also follow us on social media @UConnCSCH. Thanks for listening</w:t>
      </w:r>
      <w:r w:rsidR="009172D6">
        <w:t>.</w:t>
      </w:r>
    </w:p>
    <w:p w14:paraId="4ABBA5AA" w14:textId="1BCF56E2" w:rsidR="006A3A42" w:rsidRDefault="006A3A42" w:rsidP="00943AFB">
      <w:pPr>
        <w:spacing w:after="0" w:line="240" w:lineRule="auto"/>
      </w:pPr>
    </w:p>
    <w:p w14:paraId="7C44D3B2" w14:textId="29A88C24" w:rsidR="006A3A42" w:rsidRDefault="006A3A42" w:rsidP="00943AFB">
      <w:pPr>
        <w:spacing w:after="0" w:line="240" w:lineRule="auto"/>
      </w:pPr>
      <w:r>
        <w:t>[Music]</w:t>
      </w:r>
    </w:p>
    <w:sectPr w:rsidR="006A3A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73F18" w14:textId="77777777" w:rsidR="00251832" w:rsidRDefault="00251832" w:rsidP="00A812B3">
      <w:pPr>
        <w:spacing w:after="0" w:line="240" w:lineRule="auto"/>
      </w:pPr>
      <w:r>
        <w:separator/>
      </w:r>
    </w:p>
  </w:endnote>
  <w:endnote w:type="continuationSeparator" w:id="0">
    <w:p w14:paraId="382707AE" w14:textId="77777777" w:rsidR="00251832" w:rsidRDefault="00251832" w:rsidP="00A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455516"/>
      <w:docPartObj>
        <w:docPartGallery w:val="Page Numbers (Bottom of Page)"/>
        <w:docPartUnique/>
      </w:docPartObj>
    </w:sdtPr>
    <w:sdtEndPr>
      <w:rPr>
        <w:noProof/>
      </w:rPr>
    </w:sdtEndPr>
    <w:sdtContent>
      <w:p w14:paraId="3C4EF0B5" w14:textId="19BAF308" w:rsidR="00815514" w:rsidRDefault="00815514">
        <w:pPr>
          <w:pStyle w:val="Footer"/>
          <w:jc w:val="right"/>
        </w:pPr>
        <w:r w:rsidRPr="00A812B3">
          <w:rPr>
            <w:sz w:val="18"/>
            <w:szCs w:val="18"/>
          </w:rPr>
          <w:fldChar w:fldCharType="begin"/>
        </w:r>
        <w:r w:rsidRPr="00A812B3">
          <w:rPr>
            <w:sz w:val="18"/>
            <w:szCs w:val="18"/>
          </w:rPr>
          <w:instrText xml:space="preserve"> PAGE   \* MERGEFORMAT </w:instrText>
        </w:r>
        <w:r w:rsidRPr="00A812B3">
          <w:rPr>
            <w:sz w:val="18"/>
            <w:szCs w:val="18"/>
          </w:rPr>
          <w:fldChar w:fldCharType="separate"/>
        </w:r>
        <w:r w:rsidRPr="00A812B3">
          <w:rPr>
            <w:noProof/>
            <w:sz w:val="18"/>
            <w:szCs w:val="18"/>
          </w:rPr>
          <w:t>2</w:t>
        </w:r>
        <w:r w:rsidRPr="00A812B3">
          <w:rPr>
            <w:noProof/>
            <w:sz w:val="18"/>
            <w:szCs w:val="18"/>
          </w:rPr>
          <w:fldChar w:fldCharType="end"/>
        </w:r>
      </w:p>
    </w:sdtContent>
  </w:sdt>
  <w:p w14:paraId="43EC013C" w14:textId="77777777" w:rsidR="00815514" w:rsidRDefault="0081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B647" w14:textId="77777777" w:rsidR="00251832" w:rsidRDefault="00251832" w:rsidP="00A812B3">
      <w:pPr>
        <w:spacing w:after="0" w:line="240" w:lineRule="auto"/>
      </w:pPr>
      <w:r>
        <w:separator/>
      </w:r>
    </w:p>
  </w:footnote>
  <w:footnote w:type="continuationSeparator" w:id="0">
    <w:p w14:paraId="0817A194" w14:textId="77777777" w:rsidR="00251832" w:rsidRDefault="00251832" w:rsidP="00A81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FB"/>
    <w:rsid w:val="0000383B"/>
    <w:rsid w:val="00004597"/>
    <w:rsid w:val="000165BC"/>
    <w:rsid w:val="00027D70"/>
    <w:rsid w:val="00030728"/>
    <w:rsid w:val="00031409"/>
    <w:rsid w:val="00034454"/>
    <w:rsid w:val="000367E2"/>
    <w:rsid w:val="00061439"/>
    <w:rsid w:val="000626AA"/>
    <w:rsid w:val="000632AB"/>
    <w:rsid w:val="0006588A"/>
    <w:rsid w:val="00066BBB"/>
    <w:rsid w:val="00072F95"/>
    <w:rsid w:val="00074902"/>
    <w:rsid w:val="00083A5A"/>
    <w:rsid w:val="00084FE3"/>
    <w:rsid w:val="000915EE"/>
    <w:rsid w:val="000A24AA"/>
    <w:rsid w:val="000B0780"/>
    <w:rsid w:val="000B1BA9"/>
    <w:rsid w:val="000C1AEF"/>
    <w:rsid w:val="000C24E0"/>
    <w:rsid w:val="000C5DD8"/>
    <w:rsid w:val="000D25DB"/>
    <w:rsid w:val="000E3742"/>
    <w:rsid w:val="0010313C"/>
    <w:rsid w:val="001167A6"/>
    <w:rsid w:val="00122E25"/>
    <w:rsid w:val="00145B67"/>
    <w:rsid w:val="001543E1"/>
    <w:rsid w:val="001650C7"/>
    <w:rsid w:val="0016614C"/>
    <w:rsid w:val="001954A1"/>
    <w:rsid w:val="001A35C2"/>
    <w:rsid w:val="001A5CC4"/>
    <w:rsid w:val="001B2127"/>
    <w:rsid w:val="001C2A60"/>
    <w:rsid w:val="001D4627"/>
    <w:rsid w:val="001E0578"/>
    <w:rsid w:val="001E1267"/>
    <w:rsid w:val="001E18E9"/>
    <w:rsid w:val="001E290D"/>
    <w:rsid w:val="001E570B"/>
    <w:rsid w:val="001F5C79"/>
    <w:rsid w:val="001F6B34"/>
    <w:rsid w:val="00204B62"/>
    <w:rsid w:val="00207841"/>
    <w:rsid w:val="0021424F"/>
    <w:rsid w:val="0022361A"/>
    <w:rsid w:val="00227AAB"/>
    <w:rsid w:val="00230149"/>
    <w:rsid w:val="002318F9"/>
    <w:rsid w:val="00234A9F"/>
    <w:rsid w:val="00234F21"/>
    <w:rsid w:val="002354BC"/>
    <w:rsid w:val="002402B4"/>
    <w:rsid w:val="002415AF"/>
    <w:rsid w:val="00251832"/>
    <w:rsid w:val="002527E8"/>
    <w:rsid w:val="00255D2C"/>
    <w:rsid w:val="00255F65"/>
    <w:rsid w:val="002604F2"/>
    <w:rsid w:val="00262C5D"/>
    <w:rsid w:val="002730CF"/>
    <w:rsid w:val="002757F2"/>
    <w:rsid w:val="00284471"/>
    <w:rsid w:val="00292B49"/>
    <w:rsid w:val="00294CD0"/>
    <w:rsid w:val="002A2F5C"/>
    <w:rsid w:val="002A5988"/>
    <w:rsid w:val="002B3AAD"/>
    <w:rsid w:val="002C51F7"/>
    <w:rsid w:val="002D5E65"/>
    <w:rsid w:val="002F1CD4"/>
    <w:rsid w:val="002F24F2"/>
    <w:rsid w:val="003015E8"/>
    <w:rsid w:val="0031316E"/>
    <w:rsid w:val="00314B16"/>
    <w:rsid w:val="00327E61"/>
    <w:rsid w:val="00334124"/>
    <w:rsid w:val="00340592"/>
    <w:rsid w:val="003472C8"/>
    <w:rsid w:val="0035141A"/>
    <w:rsid w:val="003562FC"/>
    <w:rsid w:val="00360F08"/>
    <w:rsid w:val="00365A57"/>
    <w:rsid w:val="00373FE0"/>
    <w:rsid w:val="00383BE3"/>
    <w:rsid w:val="00393039"/>
    <w:rsid w:val="003C58E5"/>
    <w:rsid w:val="003E5B9A"/>
    <w:rsid w:val="003F55B6"/>
    <w:rsid w:val="00407AC1"/>
    <w:rsid w:val="004203B7"/>
    <w:rsid w:val="00430952"/>
    <w:rsid w:val="00432FBA"/>
    <w:rsid w:val="0043327A"/>
    <w:rsid w:val="00434D9A"/>
    <w:rsid w:val="004371CF"/>
    <w:rsid w:val="0044395D"/>
    <w:rsid w:val="00460221"/>
    <w:rsid w:val="00471040"/>
    <w:rsid w:val="004761E6"/>
    <w:rsid w:val="00494437"/>
    <w:rsid w:val="004D0068"/>
    <w:rsid w:val="004E1D44"/>
    <w:rsid w:val="004E67E8"/>
    <w:rsid w:val="004E7281"/>
    <w:rsid w:val="004F4EC7"/>
    <w:rsid w:val="00505BBA"/>
    <w:rsid w:val="00513AF4"/>
    <w:rsid w:val="00544315"/>
    <w:rsid w:val="00556401"/>
    <w:rsid w:val="00564219"/>
    <w:rsid w:val="0056597E"/>
    <w:rsid w:val="00571C98"/>
    <w:rsid w:val="005734A3"/>
    <w:rsid w:val="005755FE"/>
    <w:rsid w:val="0058084E"/>
    <w:rsid w:val="0059588A"/>
    <w:rsid w:val="005A7555"/>
    <w:rsid w:val="005B51FE"/>
    <w:rsid w:val="005D2503"/>
    <w:rsid w:val="005D28EC"/>
    <w:rsid w:val="005E34B1"/>
    <w:rsid w:val="005E7CC1"/>
    <w:rsid w:val="005F6699"/>
    <w:rsid w:val="00605C8E"/>
    <w:rsid w:val="0061058C"/>
    <w:rsid w:val="00611704"/>
    <w:rsid w:val="00635392"/>
    <w:rsid w:val="00635495"/>
    <w:rsid w:val="006355C8"/>
    <w:rsid w:val="00637546"/>
    <w:rsid w:val="006401C1"/>
    <w:rsid w:val="00664201"/>
    <w:rsid w:val="00671B90"/>
    <w:rsid w:val="00683116"/>
    <w:rsid w:val="006854B5"/>
    <w:rsid w:val="00692F91"/>
    <w:rsid w:val="0069587D"/>
    <w:rsid w:val="006A1B77"/>
    <w:rsid w:val="006A2025"/>
    <w:rsid w:val="006A2B39"/>
    <w:rsid w:val="006A3A42"/>
    <w:rsid w:val="006B21B1"/>
    <w:rsid w:val="006B6414"/>
    <w:rsid w:val="006D01B6"/>
    <w:rsid w:val="006D03CB"/>
    <w:rsid w:val="006D45B0"/>
    <w:rsid w:val="006D5863"/>
    <w:rsid w:val="006E018B"/>
    <w:rsid w:val="006E25C7"/>
    <w:rsid w:val="006E4B92"/>
    <w:rsid w:val="006E7B77"/>
    <w:rsid w:val="006F73F4"/>
    <w:rsid w:val="00700421"/>
    <w:rsid w:val="007067A8"/>
    <w:rsid w:val="007123CC"/>
    <w:rsid w:val="00714AA4"/>
    <w:rsid w:val="007302FB"/>
    <w:rsid w:val="00743E43"/>
    <w:rsid w:val="00770A7D"/>
    <w:rsid w:val="007921E0"/>
    <w:rsid w:val="007B2832"/>
    <w:rsid w:val="007D1791"/>
    <w:rsid w:val="007D7D2A"/>
    <w:rsid w:val="007E0406"/>
    <w:rsid w:val="007E2303"/>
    <w:rsid w:val="007E5202"/>
    <w:rsid w:val="007E7356"/>
    <w:rsid w:val="007F288D"/>
    <w:rsid w:val="007F78E2"/>
    <w:rsid w:val="00804898"/>
    <w:rsid w:val="008063C6"/>
    <w:rsid w:val="008108D8"/>
    <w:rsid w:val="00815514"/>
    <w:rsid w:val="00817FD3"/>
    <w:rsid w:val="00817FD8"/>
    <w:rsid w:val="00833BD7"/>
    <w:rsid w:val="008422DC"/>
    <w:rsid w:val="0084309D"/>
    <w:rsid w:val="008435F6"/>
    <w:rsid w:val="008534D1"/>
    <w:rsid w:val="0086192E"/>
    <w:rsid w:val="00862100"/>
    <w:rsid w:val="0088179E"/>
    <w:rsid w:val="008824F8"/>
    <w:rsid w:val="00892712"/>
    <w:rsid w:val="00893C6D"/>
    <w:rsid w:val="00897A97"/>
    <w:rsid w:val="008A4179"/>
    <w:rsid w:val="008B11D6"/>
    <w:rsid w:val="008B55EC"/>
    <w:rsid w:val="008C00E6"/>
    <w:rsid w:val="008C1393"/>
    <w:rsid w:val="008C75CE"/>
    <w:rsid w:val="008D317C"/>
    <w:rsid w:val="008D68A1"/>
    <w:rsid w:val="008E09FA"/>
    <w:rsid w:val="008E1E12"/>
    <w:rsid w:val="008E7AE6"/>
    <w:rsid w:val="008F29B8"/>
    <w:rsid w:val="008F388B"/>
    <w:rsid w:val="00903910"/>
    <w:rsid w:val="009130B3"/>
    <w:rsid w:val="00914043"/>
    <w:rsid w:val="009172D6"/>
    <w:rsid w:val="00920E1D"/>
    <w:rsid w:val="00943AFB"/>
    <w:rsid w:val="009448C2"/>
    <w:rsid w:val="00961ED3"/>
    <w:rsid w:val="00962894"/>
    <w:rsid w:val="009642EB"/>
    <w:rsid w:val="0099013B"/>
    <w:rsid w:val="0099551E"/>
    <w:rsid w:val="009B40CE"/>
    <w:rsid w:val="009C02E6"/>
    <w:rsid w:val="009C4C67"/>
    <w:rsid w:val="009D05C1"/>
    <w:rsid w:val="009D7500"/>
    <w:rsid w:val="009E0F43"/>
    <w:rsid w:val="009E2F3B"/>
    <w:rsid w:val="009E2F97"/>
    <w:rsid w:val="009E69E8"/>
    <w:rsid w:val="009E77AD"/>
    <w:rsid w:val="009F0CA8"/>
    <w:rsid w:val="009F7025"/>
    <w:rsid w:val="00A03357"/>
    <w:rsid w:val="00A0747E"/>
    <w:rsid w:val="00A10601"/>
    <w:rsid w:val="00A10EE7"/>
    <w:rsid w:val="00A135F5"/>
    <w:rsid w:val="00A15B78"/>
    <w:rsid w:val="00A1661D"/>
    <w:rsid w:val="00A41992"/>
    <w:rsid w:val="00A449B3"/>
    <w:rsid w:val="00A62BEE"/>
    <w:rsid w:val="00A812B3"/>
    <w:rsid w:val="00A90667"/>
    <w:rsid w:val="00A91FAE"/>
    <w:rsid w:val="00AA1C34"/>
    <w:rsid w:val="00AA251E"/>
    <w:rsid w:val="00AA26E8"/>
    <w:rsid w:val="00AA39C8"/>
    <w:rsid w:val="00AB418E"/>
    <w:rsid w:val="00AB66A1"/>
    <w:rsid w:val="00AC71DD"/>
    <w:rsid w:val="00AD37E7"/>
    <w:rsid w:val="00AF3573"/>
    <w:rsid w:val="00AF76BC"/>
    <w:rsid w:val="00B043DF"/>
    <w:rsid w:val="00B05FE7"/>
    <w:rsid w:val="00B15FB8"/>
    <w:rsid w:val="00B161C6"/>
    <w:rsid w:val="00B20BF5"/>
    <w:rsid w:val="00B33592"/>
    <w:rsid w:val="00B3414C"/>
    <w:rsid w:val="00B349E6"/>
    <w:rsid w:val="00B358EA"/>
    <w:rsid w:val="00B57029"/>
    <w:rsid w:val="00B60602"/>
    <w:rsid w:val="00B63408"/>
    <w:rsid w:val="00B65612"/>
    <w:rsid w:val="00B664EA"/>
    <w:rsid w:val="00B72E6F"/>
    <w:rsid w:val="00B73D96"/>
    <w:rsid w:val="00B7477F"/>
    <w:rsid w:val="00B76078"/>
    <w:rsid w:val="00B92133"/>
    <w:rsid w:val="00BA4709"/>
    <w:rsid w:val="00BC5DE8"/>
    <w:rsid w:val="00BD4DD1"/>
    <w:rsid w:val="00BD544D"/>
    <w:rsid w:val="00BF04BE"/>
    <w:rsid w:val="00BF19A9"/>
    <w:rsid w:val="00C0293D"/>
    <w:rsid w:val="00C0590A"/>
    <w:rsid w:val="00C10638"/>
    <w:rsid w:val="00C1196F"/>
    <w:rsid w:val="00C145A5"/>
    <w:rsid w:val="00C260CD"/>
    <w:rsid w:val="00C26BB6"/>
    <w:rsid w:val="00C337C8"/>
    <w:rsid w:val="00C35E71"/>
    <w:rsid w:val="00C410D4"/>
    <w:rsid w:val="00C56B0B"/>
    <w:rsid w:val="00C57303"/>
    <w:rsid w:val="00C60D83"/>
    <w:rsid w:val="00C74A0F"/>
    <w:rsid w:val="00C74B57"/>
    <w:rsid w:val="00C75FDD"/>
    <w:rsid w:val="00C76DC3"/>
    <w:rsid w:val="00C823AB"/>
    <w:rsid w:val="00C837C9"/>
    <w:rsid w:val="00C83E47"/>
    <w:rsid w:val="00C87291"/>
    <w:rsid w:val="00C94D91"/>
    <w:rsid w:val="00C9545B"/>
    <w:rsid w:val="00CA1218"/>
    <w:rsid w:val="00CB79C9"/>
    <w:rsid w:val="00CB7C93"/>
    <w:rsid w:val="00CE55A0"/>
    <w:rsid w:val="00D119E0"/>
    <w:rsid w:val="00D12BAA"/>
    <w:rsid w:val="00D15627"/>
    <w:rsid w:val="00D160C5"/>
    <w:rsid w:val="00D2182E"/>
    <w:rsid w:val="00D237F6"/>
    <w:rsid w:val="00D335F0"/>
    <w:rsid w:val="00D41F9A"/>
    <w:rsid w:val="00D51958"/>
    <w:rsid w:val="00D74998"/>
    <w:rsid w:val="00D921A1"/>
    <w:rsid w:val="00DA6C73"/>
    <w:rsid w:val="00DB0BB4"/>
    <w:rsid w:val="00DB0CD9"/>
    <w:rsid w:val="00DB21AE"/>
    <w:rsid w:val="00DE26E8"/>
    <w:rsid w:val="00DE5895"/>
    <w:rsid w:val="00DE7937"/>
    <w:rsid w:val="00DF3BC7"/>
    <w:rsid w:val="00DF77FF"/>
    <w:rsid w:val="00E05A12"/>
    <w:rsid w:val="00E06F1E"/>
    <w:rsid w:val="00E20042"/>
    <w:rsid w:val="00E21A91"/>
    <w:rsid w:val="00E22C9E"/>
    <w:rsid w:val="00E345BA"/>
    <w:rsid w:val="00E4264B"/>
    <w:rsid w:val="00E4628E"/>
    <w:rsid w:val="00E537D9"/>
    <w:rsid w:val="00E57B22"/>
    <w:rsid w:val="00E57F2B"/>
    <w:rsid w:val="00E62ECB"/>
    <w:rsid w:val="00E632DA"/>
    <w:rsid w:val="00E732E1"/>
    <w:rsid w:val="00E8726D"/>
    <w:rsid w:val="00EB3C09"/>
    <w:rsid w:val="00EE3DCC"/>
    <w:rsid w:val="00EF2A02"/>
    <w:rsid w:val="00F05BAD"/>
    <w:rsid w:val="00F1728C"/>
    <w:rsid w:val="00F20505"/>
    <w:rsid w:val="00F36102"/>
    <w:rsid w:val="00F3699F"/>
    <w:rsid w:val="00F408C1"/>
    <w:rsid w:val="00F44237"/>
    <w:rsid w:val="00F54F74"/>
    <w:rsid w:val="00F616FC"/>
    <w:rsid w:val="00F65313"/>
    <w:rsid w:val="00F73B0F"/>
    <w:rsid w:val="00F74330"/>
    <w:rsid w:val="00F84DB3"/>
    <w:rsid w:val="00F86AF1"/>
    <w:rsid w:val="00F86F41"/>
    <w:rsid w:val="00F90AA7"/>
    <w:rsid w:val="00FA3248"/>
    <w:rsid w:val="00FB56F6"/>
    <w:rsid w:val="00FB6C5C"/>
    <w:rsid w:val="00FD0922"/>
    <w:rsid w:val="00FD3307"/>
    <w:rsid w:val="00FD417A"/>
    <w:rsid w:val="00FE42F3"/>
    <w:rsid w:val="00FF220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D9FF"/>
  <w15:chartTrackingRefBased/>
  <w15:docId w15:val="{D2EB28E7-E684-4376-BE4D-26CA7B58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2B3"/>
  </w:style>
  <w:style w:type="paragraph" w:styleId="Footer">
    <w:name w:val="footer"/>
    <w:basedOn w:val="Normal"/>
    <w:link w:val="FooterChar"/>
    <w:uiPriority w:val="99"/>
    <w:unhideWhenUsed/>
    <w:rsid w:val="00A81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Marcy</dc:creator>
  <cp:keywords/>
  <dc:description/>
  <cp:lastModifiedBy>Helene Marcy</cp:lastModifiedBy>
  <cp:revision>364</cp:revision>
  <dcterms:created xsi:type="dcterms:W3CDTF">2020-12-10T19:40:00Z</dcterms:created>
  <dcterms:modified xsi:type="dcterms:W3CDTF">2020-12-16T18:14:00Z</dcterms:modified>
</cp:coreProperties>
</file>